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A93" w:rsidRPr="009D3D70" w:rsidRDefault="00AD4A93" w:rsidP="00AD4A93">
      <w:pPr>
        <w:pStyle w:val="ab"/>
        <w:rPr>
          <w:rFonts w:ascii="Times New Roman" w:hAnsi="Times New Roman" w:cs="Times New Roman"/>
          <w:sz w:val="28"/>
          <w:szCs w:val="28"/>
        </w:rPr>
      </w:pPr>
    </w:p>
    <w:p w:rsidR="00AD4A93" w:rsidRPr="009D3D70" w:rsidRDefault="00AD4A93" w:rsidP="00AD4A93">
      <w:pPr>
        <w:pStyle w:val="ab"/>
        <w:rPr>
          <w:rFonts w:ascii="Times New Roman" w:hAnsi="Times New Roman" w:cs="Times New Roman"/>
          <w:b/>
          <w:sz w:val="28"/>
          <w:szCs w:val="28"/>
        </w:rPr>
      </w:pPr>
      <w:r w:rsidRPr="009D3D70">
        <w:rPr>
          <w:rFonts w:ascii="Times New Roman" w:hAnsi="Times New Roman" w:cs="Times New Roman"/>
          <w:sz w:val="28"/>
          <w:szCs w:val="28"/>
        </w:rPr>
        <w:t xml:space="preserve"> </w:t>
      </w:r>
      <w:r w:rsidR="00DF70EE" w:rsidRPr="009D3D70">
        <w:rPr>
          <w:rFonts w:ascii="Times New Roman" w:hAnsi="Times New Roman" w:cs="Times New Roman"/>
          <w:sz w:val="28"/>
          <w:szCs w:val="28"/>
        </w:rPr>
        <w:t xml:space="preserve">     </w:t>
      </w:r>
      <w:r w:rsidRPr="009D3D70">
        <w:rPr>
          <w:rFonts w:ascii="Times New Roman" w:hAnsi="Times New Roman" w:cs="Times New Roman"/>
          <w:b/>
          <w:sz w:val="28"/>
          <w:szCs w:val="28"/>
        </w:rPr>
        <w:t>АДМИНИСТРАЦИЯ</w:t>
      </w:r>
    </w:p>
    <w:p w:rsidR="00AD4A93" w:rsidRPr="009D3D70" w:rsidRDefault="00AD4A93" w:rsidP="00AD4A93">
      <w:pPr>
        <w:pStyle w:val="ab"/>
        <w:rPr>
          <w:rFonts w:ascii="Times New Roman" w:hAnsi="Times New Roman" w:cs="Times New Roman"/>
          <w:b/>
          <w:sz w:val="28"/>
          <w:szCs w:val="28"/>
        </w:rPr>
      </w:pPr>
      <w:r w:rsidRPr="009D3D70">
        <w:rPr>
          <w:rFonts w:ascii="Times New Roman" w:hAnsi="Times New Roman" w:cs="Times New Roman"/>
          <w:b/>
          <w:sz w:val="28"/>
          <w:szCs w:val="28"/>
        </w:rPr>
        <w:t xml:space="preserve"> СЕЛЬСКОГО ПОСЕЛЕНИЯ</w:t>
      </w:r>
    </w:p>
    <w:p w:rsidR="00DF70EE" w:rsidRPr="009D3D70" w:rsidRDefault="00DF70EE" w:rsidP="00AD4A93">
      <w:pPr>
        <w:pStyle w:val="ab"/>
        <w:rPr>
          <w:rFonts w:ascii="Times New Roman" w:hAnsi="Times New Roman" w:cs="Times New Roman"/>
          <w:b/>
          <w:sz w:val="28"/>
          <w:szCs w:val="28"/>
        </w:rPr>
      </w:pPr>
      <w:r w:rsidRPr="009D3D70">
        <w:rPr>
          <w:rFonts w:ascii="Times New Roman" w:hAnsi="Times New Roman" w:cs="Times New Roman"/>
          <w:b/>
          <w:sz w:val="28"/>
          <w:szCs w:val="28"/>
        </w:rPr>
        <w:t xml:space="preserve">        </w:t>
      </w:r>
      <w:r w:rsidR="00CB2D1C">
        <w:rPr>
          <w:rFonts w:ascii="Times New Roman" w:hAnsi="Times New Roman" w:cs="Times New Roman"/>
          <w:b/>
          <w:sz w:val="28"/>
          <w:szCs w:val="28"/>
        </w:rPr>
        <w:t xml:space="preserve"> </w:t>
      </w:r>
      <w:bookmarkStart w:id="0" w:name="_GoBack"/>
      <w:bookmarkEnd w:id="0"/>
      <w:r w:rsidR="00CB2D1C">
        <w:rPr>
          <w:rFonts w:ascii="Times New Roman" w:hAnsi="Times New Roman" w:cs="Times New Roman"/>
          <w:b/>
          <w:sz w:val="28"/>
          <w:szCs w:val="28"/>
        </w:rPr>
        <w:t>КРАСНОЯРИХА</w:t>
      </w:r>
    </w:p>
    <w:p w:rsidR="00AD4A93" w:rsidRPr="009D3D70" w:rsidRDefault="00AD4A93" w:rsidP="00AD4A93">
      <w:pPr>
        <w:pStyle w:val="ab"/>
        <w:rPr>
          <w:rFonts w:ascii="Times New Roman" w:hAnsi="Times New Roman" w:cs="Times New Roman"/>
          <w:b/>
          <w:sz w:val="28"/>
          <w:szCs w:val="28"/>
        </w:rPr>
      </w:pPr>
      <w:r w:rsidRPr="009D3D70">
        <w:rPr>
          <w:rFonts w:ascii="Times New Roman" w:hAnsi="Times New Roman" w:cs="Times New Roman"/>
          <w:b/>
          <w:sz w:val="28"/>
          <w:szCs w:val="28"/>
        </w:rPr>
        <w:t>МУНИЦИПАЛЬНОГО РАЙОНА</w:t>
      </w:r>
    </w:p>
    <w:p w:rsidR="00AD4A93" w:rsidRPr="009D3D70" w:rsidRDefault="00DF70EE" w:rsidP="00AD4A93">
      <w:pPr>
        <w:pStyle w:val="ab"/>
        <w:rPr>
          <w:rFonts w:ascii="Times New Roman" w:hAnsi="Times New Roman" w:cs="Times New Roman"/>
          <w:b/>
          <w:sz w:val="28"/>
          <w:szCs w:val="28"/>
        </w:rPr>
      </w:pPr>
      <w:r w:rsidRPr="009D3D70">
        <w:rPr>
          <w:rFonts w:ascii="Times New Roman" w:hAnsi="Times New Roman" w:cs="Times New Roman"/>
          <w:b/>
          <w:sz w:val="28"/>
          <w:szCs w:val="28"/>
        </w:rPr>
        <w:t xml:space="preserve">    </w:t>
      </w:r>
      <w:r w:rsidR="00AD4A93" w:rsidRPr="009D3D70">
        <w:rPr>
          <w:rFonts w:ascii="Times New Roman" w:hAnsi="Times New Roman" w:cs="Times New Roman"/>
          <w:b/>
          <w:sz w:val="28"/>
          <w:szCs w:val="28"/>
        </w:rPr>
        <w:t>ЧЕЛНО-ВЕРШИНСКИЙ</w:t>
      </w:r>
    </w:p>
    <w:p w:rsidR="00AD4A93" w:rsidRPr="009D3D70" w:rsidRDefault="00DF70EE" w:rsidP="00AD4A93">
      <w:pPr>
        <w:pStyle w:val="ab"/>
        <w:rPr>
          <w:rFonts w:ascii="Times New Roman" w:hAnsi="Times New Roman" w:cs="Times New Roman"/>
          <w:b/>
          <w:sz w:val="28"/>
          <w:szCs w:val="28"/>
        </w:rPr>
      </w:pPr>
      <w:r w:rsidRPr="009D3D70">
        <w:rPr>
          <w:rFonts w:ascii="Times New Roman" w:hAnsi="Times New Roman" w:cs="Times New Roman"/>
          <w:b/>
          <w:sz w:val="28"/>
          <w:szCs w:val="28"/>
        </w:rPr>
        <w:t xml:space="preserve">   </w:t>
      </w:r>
      <w:r w:rsidR="00AD4A93" w:rsidRPr="009D3D70">
        <w:rPr>
          <w:rFonts w:ascii="Times New Roman" w:hAnsi="Times New Roman" w:cs="Times New Roman"/>
          <w:b/>
          <w:sz w:val="28"/>
          <w:szCs w:val="28"/>
        </w:rPr>
        <w:t>САМАРСКОЙ ОБЛАСТИ</w:t>
      </w:r>
    </w:p>
    <w:p w:rsidR="00AD4A93" w:rsidRPr="009D3D70" w:rsidRDefault="00AD4A93" w:rsidP="00AD4A93">
      <w:pPr>
        <w:pStyle w:val="ab"/>
        <w:rPr>
          <w:rFonts w:ascii="Times New Roman" w:hAnsi="Times New Roman" w:cs="Times New Roman"/>
          <w:b/>
          <w:sz w:val="28"/>
          <w:szCs w:val="28"/>
        </w:rPr>
      </w:pPr>
    </w:p>
    <w:p w:rsidR="00AD4A93" w:rsidRPr="009D3D70" w:rsidRDefault="00DF70EE" w:rsidP="00AD4A93">
      <w:pPr>
        <w:pStyle w:val="ab"/>
        <w:rPr>
          <w:rFonts w:ascii="Times New Roman" w:hAnsi="Times New Roman" w:cs="Times New Roman"/>
          <w:b/>
          <w:sz w:val="28"/>
          <w:szCs w:val="28"/>
        </w:rPr>
      </w:pPr>
      <w:r w:rsidRPr="009D3D70">
        <w:rPr>
          <w:rFonts w:ascii="Times New Roman" w:hAnsi="Times New Roman" w:cs="Times New Roman"/>
          <w:b/>
          <w:sz w:val="28"/>
          <w:szCs w:val="28"/>
        </w:rPr>
        <w:t xml:space="preserve">        </w:t>
      </w:r>
      <w:r w:rsidR="00AD4A93" w:rsidRPr="009D3D70">
        <w:rPr>
          <w:rFonts w:ascii="Times New Roman" w:hAnsi="Times New Roman" w:cs="Times New Roman"/>
          <w:b/>
          <w:sz w:val="28"/>
          <w:szCs w:val="28"/>
        </w:rPr>
        <w:t>ПОСТАНОВЛЕНИЕ</w:t>
      </w:r>
    </w:p>
    <w:p w:rsidR="001D4A69" w:rsidRPr="009D3D70" w:rsidRDefault="001D4A69" w:rsidP="00AD4A93">
      <w:pPr>
        <w:pStyle w:val="ab"/>
        <w:rPr>
          <w:rFonts w:ascii="Times New Roman" w:hAnsi="Times New Roman" w:cs="Times New Roman"/>
          <w:b/>
          <w:sz w:val="28"/>
          <w:szCs w:val="28"/>
        </w:rPr>
      </w:pPr>
    </w:p>
    <w:p w:rsidR="00AD4A93" w:rsidRPr="009D3D70" w:rsidRDefault="00DF70EE" w:rsidP="00AD4A93">
      <w:pPr>
        <w:pStyle w:val="ab"/>
        <w:rPr>
          <w:rFonts w:ascii="Times New Roman" w:hAnsi="Times New Roman" w:cs="Times New Roman"/>
          <w:sz w:val="28"/>
          <w:szCs w:val="28"/>
        </w:rPr>
      </w:pPr>
      <w:r w:rsidRPr="009D3D70">
        <w:rPr>
          <w:rFonts w:ascii="Times New Roman" w:hAnsi="Times New Roman" w:cs="Times New Roman"/>
          <w:sz w:val="28"/>
          <w:szCs w:val="28"/>
        </w:rPr>
        <w:t xml:space="preserve">     </w:t>
      </w:r>
      <w:r w:rsidR="00D53787" w:rsidRPr="009D3D70">
        <w:rPr>
          <w:rFonts w:ascii="Times New Roman" w:hAnsi="Times New Roman" w:cs="Times New Roman"/>
          <w:sz w:val="28"/>
          <w:szCs w:val="28"/>
        </w:rPr>
        <w:t>о</w:t>
      </w:r>
      <w:r w:rsidR="00AD4A93" w:rsidRPr="009D3D70">
        <w:rPr>
          <w:rFonts w:ascii="Times New Roman" w:hAnsi="Times New Roman" w:cs="Times New Roman"/>
          <w:sz w:val="28"/>
          <w:szCs w:val="28"/>
        </w:rPr>
        <w:t>т</w:t>
      </w:r>
      <w:r w:rsidR="00D53787" w:rsidRPr="009D3D70">
        <w:rPr>
          <w:rFonts w:ascii="Times New Roman" w:hAnsi="Times New Roman" w:cs="Times New Roman"/>
          <w:sz w:val="28"/>
          <w:szCs w:val="28"/>
        </w:rPr>
        <w:t xml:space="preserve"> </w:t>
      </w:r>
      <w:r w:rsidRPr="009D3D70">
        <w:rPr>
          <w:rFonts w:ascii="Times New Roman" w:hAnsi="Times New Roman" w:cs="Times New Roman"/>
          <w:sz w:val="28"/>
          <w:szCs w:val="28"/>
        </w:rPr>
        <w:t xml:space="preserve">26 мая 2023 </w:t>
      </w:r>
      <w:r w:rsidR="00D53787" w:rsidRPr="009D3D70">
        <w:rPr>
          <w:rFonts w:ascii="Times New Roman" w:hAnsi="Times New Roman" w:cs="Times New Roman"/>
          <w:sz w:val="28"/>
          <w:szCs w:val="28"/>
        </w:rPr>
        <w:t>года</w:t>
      </w:r>
      <w:r w:rsidR="00AD4A93" w:rsidRPr="009D3D70">
        <w:rPr>
          <w:rFonts w:ascii="Times New Roman" w:hAnsi="Times New Roman" w:cs="Times New Roman"/>
          <w:sz w:val="28"/>
          <w:szCs w:val="28"/>
        </w:rPr>
        <w:t xml:space="preserve"> №</w:t>
      </w:r>
      <w:r w:rsidR="009D3D70" w:rsidRPr="009D3D70">
        <w:rPr>
          <w:rFonts w:ascii="Times New Roman" w:hAnsi="Times New Roman" w:cs="Times New Roman"/>
          <w:sz w:val="28"/>
          <w:szCs w:val="28"/>
        </w:rPr>
        <w:t xml:space="preserve"> 37</w:t>
      </w:r>
      <w:r w:rsidRPr="009D3D70">
        <w:rPr>
          <w:rFonts w:ascii="Times New Roman" w:hAnsi="Times New Roman" w:cs="Times New Roman"/>
          <w:sz w:val="28"/>
          <w:szCs w:val="28"/>
        </w:rPr>
        <w:t xml:space="preserve"> </w:t>
      </w:r>
    </w:p>
    <w:p w:rsidR="00DF70EE" w:rsidRPr="009D3D70" w:rsidRDefault="00DF70EE" w:rsidP="00AD4A93">
      <w:pPr>
        <w:pStyle w:val="ab"/>
        <w:rPr>
          <w:rFonts w:ascii="Times New Roman" w:hAnsi="Times New Roman" w:cs="Times New Roman"/>
          <w:sz w:val="28"/>
          <w:szCs w:val="28"/>
        </w:rPr>
      </w:pPr>
    </w:p>
    <w:p w:rsidR="00AD4A93" w:rsidRPr="009D3D70" w:rsidRDefault="00AD4A93" w:rsidP="00D53787">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proofErr w:type="gramStart"/>
      <w:r w:rsidRPr="009D3D70">
        <w:rPr>
          <w:rFonts w:ascii="Times New Roman" w:hAnsi="Times New Roman" w:cs="Times New Roman"/>
          <w:sz w:val="28"/>
          <w:szCs w:val="28"/>
        </w:rPr>
        <w:t xml:space="preserve">О внесении изменений в постановление администрации сельского поселения       </w:t>
      </w:r>
      <w:r w:rsidR="001D4A69" w:rsidRPr="009D3D70">
        <w:rPr>
          <w:rFonts w:ascii="Times New Roman" w:hAnsi="Times New Roman" w:cs="Times New Roman"/>
          <w:sz w:val="28"/>
          <w:szCs w:val="28"/>
        </w:rPr>
        <w:t>Краснояриха</w:t>
      </w:r>
      <w:r w:rsidR="00AF1498" w:rsidRPr="009D3D70">
        <w:rPr>
          <w:rFonts w:ascii="Times New Roman" w:hAnsi="Times New Roman" w:cs="Times New Roman"/>
          <w:sz w:val="28"/>
          <w:szCs w:val="28"/>
        </w:rPr>
        <w:t xml:space="preserve"> </w:t>
      </w:r>
      <w:r w:rsidRPr="009D3D70">
        <w:rPr>
          <w:rFonts w:ascii="Times New Roman" w:hAnsi="Times New Roman" w:cs="Times New Roman"/>
          <w:sz w:val="28"/>
          <w:szCs w:val="28"/>
        </w:rPr>
        <w:t xml:space="preserve">муниципального района </w:t>
      </w:r>
      <w:proofErr w:type="spellStart"/>
      <w:r w:rsidRPr="009D3D70">
        <w:rPr>
          <w:rFonts w:ascii="Times New Roman" w:hAnsi="Times New Roman" w:cs="Times New Roman"/>
          <w:sz w:val="28"/>
          <w:szCs w:val="28"/>
        </w:rPr>
        <w:t>Челно-Вершинский</w:t>
      </w:r>
      <w:proofErr w:type="spellEnd"/>
      <w:r w:rsidRPr="009D3D70">
        <w:rPr>
          <w:rFonts w:ascii="Times New Roman" w:hAnsi="Times New Roman" w:cs="Times New Roman"/>
          <w:sz w:val="28"/>
          <w:szCs w:val="28"/>
        </w:rPr>
        <w:t xml:space="preserve"> Самарской области от </w:t>
      </w:r>
      <w:r w:rsidR="009D3D70" w:rsidRPr="009D3D70">
        <w:rPr>
          <w:rFonts w:ascii="Times New Roman" w:hAnsi="Times New Roman" w:cs="Times New Roman"/>
          <w:sz w:val="28"/>
          <w:szCs w:val="28"/>
        </w:rPr>
        <w:t xml:space="preserve">3 декабря </w:t>
      </w:r>
      <w:r w:rsidR="006C6044" w:rsidRPr="009D3D70">
        <w:rPr>
          <w:rFonts w:ascii="Times New Roman" w:hAnsi="Times New Roman" w:cs="Times New Roman"/>
          <w:sz w:val="28"/>
          <w:szCs w:val="28"/>
        </w:rPr>
        <w:t xml:space="preserve">2019 № </w:t>
      </w:r>
      <w:r w:rsidR="009D3D70" w:rsidRPr="009D3D70">
        <w:rPr>
          <w:rFonts w:ascii="Times New Roman" w:hAnsi="Times New Roman" w:cs="Times New Roman"/>
          <w:sz w:val="28"/>
          <w:szCs w:val="28"/>
        </w:rPr>
        <w:t xml:space="preserve">95 </w:t>
      </w:r>
      <w:r w:rsidR="006C6044" w:rsidRPr="009D3D70">
        <w:rPr>
          <w:rFonts w:ascii="Times New Roman" w:hAnsi="Times New Roman" w:cs="Times New Roman"/>
          <w:sz w:val="28"/>
          <w:szCs w:val="28"/>
        </w:rPr>
        <w:t xml:space="preserve"> </w:t>
      </w:r>
      <w:r w:rsidRPr="009D3D70">
        <w:rPr>
          <w:rFonts w:ascii="Times New Roman" w:hAnsi="Times New Roman" w:cs="Times New Roman"/>
          <w:sz w:val="28"/>
          <w:szCs w:val="28"/>
        </w:rPr>
        <w:t xml:space="preserve">«Об утверждении Порядка подготовки документации по планировке территории, разрабатываемой на основании решений администрации  сельского поселения </w:t>
      </w:r>
      <w:r w:rsidR="001D4A69" w:rsidRPr="009D3D70">
        <w:rPr>
          <w:rFonts w:ascii="Times New Roman" w:hAnsi="Times New Roman" w:cs="Times New Roman"/>
          <w:sz w:val="28"/>
          <w:szCs w:val="28"/>
        </w:rPr>
        <w:t>Краснояриха</w:t>
      </w:r>
      <w:r w:rsidR="00AF1498" w:rsidRPr="009D3D70">
        <w:rPr>
          <w:rFonts w:ascii="Times New Roman" w:hAnsi="Times New Roman" w:cs="Times New Roman"/>
          <w:sz w:val="28"/>
          <w:szCs w:val="28"/>
        </w:rPr>
        <w:t xml:space="preserve">  </w:t>
      </w:r>
      <w:r w:rsidRPr="009D3D70">
        <w:rPr>
          <w:rFonts w:ascii="Times New Roman" w:hAnsi="Times New Roman" w:cs="Times New Roman"/>
          <w:sz w:val="28"/>
          <w:szCs w:val="28"/>
        </w:rPr>
        <w:t xml:space="preserve">муниципального района </w:t>
      </w:r>
      <w:proofErr w:type="spellStart"/>
      <w:r w:rsidRPr="009D3D70">
        <w:rPr>
          <w:rFonts w:ascii="Times New Roman" w:hAnsi="Times New Roman" w:cs="Times New Roman"/>
          <w:sz w:val="28"/>
          <w:szCs w:val="28"/>
        </w:rPr>
        <w:t>Челно-Вершинский</w:t>
      </w:r>
      <w:proofErr w:type="spellEnd"/>
      <w:r w:rsidR="00D53787" w:rsidRPr="009D3D70">
        <w:rPr>
          <w:rFonts w:ascii="Times New Roman" w:hAnsi="Times New Roman" w:cs="Times New Roman"/>
          <w:sz w:val="28"/>
          <w:szCs w:val="28"/>
        </w:rPr>
        <w:t xml:space="preserve"> </w:t>
      </w:r>
      <w:r w:rsidRPr="009D3D70">
        <w:rPr>
          <w:rFonts w:ascii="Times New Roman" w:hAnsi="Times New Roman" w:cs="Times New Roman"/>
          <w:sz w:val="28"/>
          <w:szCs w:val="28"/>
        </w:rPr>
        <w:t xml:space="preserve">Самарской области, и принятия решения об утверждении документации по планировке территории, </w:t>
      </w:r>
      <w:r w:rsidRPr="009D3D70">
        <w:rPr>
          <w:rFonts w:ascii="Times New Roman" w:hAnsi="Times New Roman" w:cs="Times New Roman"/>
          <w:iCs/>
          <w:sz w:val="28"/>
          <w:szCs w:val="28"/>
        </w:rPr>
        <w:t>порядка внесения изменений в такую документацию, порядка отмены такой документации или</w:t>
      </w:r>
      <w:proofErr w:type="gramEnd"/>
      <w:r w:rsidRPr="009D3D70">
        <w:rPr>
          <w:rFonts w:ascii="Times New Roman" w:hAnsi="Times New Roman" w:cs="Times New Roman"/>
          <w:iCs/>
          <w:sz w:val="28"/>
          <w:szCs w:val="28"/>
        </w:rPr>
        <w:t xml:space="preserve"> ее отдельных частей, порядка признания отдельных частей такой документации не подлежащими применению </w:t>
      </w:r>
      <w:r w:rsidRPr="009D3D70">
        <w:rPr>
          <w:rFonts w:ascii="Times New Roman" w:hAnsi="Times New Roman" w:cs="Times New Roman"/>
          <w:sz w:val="28"/>
          <w:szCs w:val="28"/>
        </w:rPr>
        <w:t>в соответствии с Градостроительным кодексом Российской Федерации»</w:t>
      </w:r>
    </w:p>
    <w:p w:rsidR="00AD4A93" w:rsidRPr="009D3D70" w:rsidRDefault="00AD4A93" w:rsidP="00AD4A93">
      <w:pPr>
        <w:pStyle w:val="ab"/>
        <w:rPr>
          <w:rFonts w:ascii="Times New Roman" w:hAnsi="Times New Roman" w:cs="Times New Roman"/>
          <w:sz w:val="28"/>
          <w:szCs w:val="28"/>
        </w:rPr>
      </w:pPr>
    </w:p>
    <w:p w:rsidR="00AD4A93" w:rsidRPr="009D3D70" w:rsidRDefault="00AD4A93" w:rsidP="00D53787">
      <w:pPr>
        <w:pStyle w:val="ab"/>
        <w:ind w:firstLine="708"/>
        <w:jc w:val="both"/>
        <w:rPr>
          <w:rFonts w:ascii="Times New Roman" w:hAnsi="Times New Roman" w:cs="Times New Roman"/>
          <w:sz w:val="28"/>
          <w:szCs w:val="28"/>
        </w:rPr>
      </w:pPr>
      <w:proofErr w:type="gramStart"/>
      <w:r w:rsidRPr="009D3D70">
        <w:rPr>
          <w:rFonts w:ascii="Times New Roman" w:hAnsi="Times New Roman" w:cs="Times New Roman"/>
          <w:sz w:val="28"/>
          <w:szCs w:val="28"/>
        </w:rPr>
        <w:t>В соответствии с Федеральным законом от 29.12.2022 № 612-ФЗ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w:t>
      </w:r>
      <w:r w:rsidR="00DF70EE" w:rsidRPr="009D3D70">
        <w:rPr>
          <w:rFonts w:ascii="Times New Roman" w:hAnsi="Times New Roman" w:cs="Times New Roman"/>
          <w:sz w:val="28"/>
          <w:szCs w:val="28"/>
        </w:rPr>
        <w:t>а</w:t>
      </w:r>
      <w:r w:rsidRPr="009D3D70">
        <w:rPr>
          <w:rFonts w:ascii="Times New Roman" w:hAnsi="Times New Roman" w:cs="Times New Roman"/>
          <w:sz w:val="28"/>
          <w:szCs w:val="28"/>
        </w:rPr>
        <w:t xml:space="preserve">тьи 16 Федерального закона «О железнодорожном транспорте в Российской Федерации»», руководствуясь Уставом сельского поселения </w:t>
      </w:r>
      <w:r w:rsidR="001D4A69" w:rsidRPr="009D3D70">
        <w:rPr>
          <w:rFonts w:ascii="Times New Roman" w:hAnsi="Times New Roman" w:cs="Times New Roman"/>
          <w:sz w:val="28"/>
          <w:szCs w:val="28"/>
        </w:rPr>
        <w:t>Краснояриха</w:t>
      </w:r>
      <w:r w:rsidR="00AF1498" w:rsidRPr="009D3D70">
        <w:rPr>
          <w:rFonts w:ascii="Times New Roman" w:hAnsi="Times New Roman" w:cs="Times New Roman"/>
          <w:sz w:val="28"/>
          <w:szCs w:val="28"/>
        </w:rPr>
        <w:t xml:space="preserve"> </w:t>
      </w:r>
      <w:r w:rsidRPr="009D3D70">
        <w:rPr>
          <w:rFonts w:ascii="Times New Roman" w:hAnsi="Times New Roman" w:cs="Times New Roman"/>
          <w:sz w:val="28"/>
          <w:szCs w:val="28"/>
        </w:rPr>
        <w:t xml:space="preserve">муниципального района </w:t>
      </w:r>
      <w:proofErr w:type="spellStart"/>
      <w:r w:rsidRPr="009D3D70">
        <w:rPr>
          <w:rFonts w:ascii="Times New Roman" w:hAnsi="Times New Roman" w:cs="Times New Roman"/>
          <w:sz w:val="28"/>
          <w:szCs w:val="28"/>
        </w:rPr>
        <w:t>Челно-Вершинский</w:t>
      </w:r>
      <w:proofErr w:type="spellEnd"/>
      <w:r w:rsidRPr="009D3D70">
        <w:rPr>
          <w:rFonts w:ascii="Times New Roman" w:hAnsi="Times New Roman" w:cs="Times New Roman"/>
          <w:sz w:val="28"/>
          <w:szCs w:val="28"/>
        </w:rPr>
        <w:t xml:space="preserve"> Самарской области, администрация сельского поселения</w:t>
      </w:r>
      <w:proofErr w:type="gramEnd"/>
      <w:r w:rsidRPr="009D3D70">
        <w:rPr>
          <w:rFonts w:ascii="Times New Roman" w:hAnsi="Times New Roman" w:cs="Times New Roman"/>
          <w:sz w:val="28"/>
          <w:szCs w:val="28"/>
        </w:rPr>
        <w:t xml:space="preserve"> </w:t>
      </w:r>
      <w:r w:rsidR="001D4A69" w:rsidRPr="009D3D70">
        <w:rPr>
          <w:rFonts w:ascii="Times New Roman" w:hAnsi="Times New Roman" w:cs="Times New Roman"/>
          <w:sz w:val="28"/>
          <w:szCs w:val="28"/>
        </w:rPr>
        <w:t>Краснояриха</w:t>
      </w:r>
      <w:r w:rsidR="00AF1498" w:rsidRPr="009D3D70">
        <w:rPr>
          <w:rFonts w:ascii="Times New Roman" w:hAnsi="Times New Roman" w:cs="Times New Roman"/>
          <w:sz w:val="28"/>
          <w:szCs w:val="28"/>
        </w:rPr>
        <w:t xml:space="preserve"> </w:t>
      </w:r>
      <w:r w:rsidRPr="009D3D70">
        <w:rPr>
          <w:rFonts w:ascii="Times New Roman" w:hAnsi="Times New Roman" w:cs="Times New Roman"/>
          <w:sz w:val="28"/>
          <w:szCs w:val="28"/>
        </w:rPr>
        <w:t xml:space="preserve">муниципального района </w:t>
      </w:r>
      <w:proofErr w:type="spellStart"/>
      <w:r w:rsidRPr="009D3D70">
        <w:rPr>
          <w:rFonts w:ascii="Times New Roman" w:hAnsi="Times New Roman" w:cs="Times New Roman"/>
          <w:sz w:val="28"/>
          <w:szCs w:val="28"/>
        </w:rPr>
        <w:t>Челно-Вершинский</w:t>
      </w:r>
      <w:proofErr w:type="spellEnd"/>
      <w:r w:rsidRPr="009D3D70">
        <w:rPr>
          <w:rFonts w:ascii="Times New Roman" w:hAnsi="Times New Roman" w:cs="Times New Roman"/>
          <w:sz w:val="28"/>
          <w:szCs w:val="28"/>
        </w:rPr>
        <w:t xml:space="preserve"> Самарской области</w:t>
      </w:r>
    </w:p>
    <w:p w:rsidR="00AD4A93" w:rsidRPr="009D3D70" w:rsidRDefault="00AD4A93" w:rsidP="00AD4A93">
      <w:pPr>
        <w:pStyle w:val="ab"/>
        <w:rPr>
          <w:rFonts w:ascii="Times New Roman" w:hAnsi="Times New Roman" w:cs="Times New Roman"/>
          <w:sz w:val="28"/>
          <w:szCs w:val="28"/>
        </w:rPr>
      </w:pPr>
    </w:p>
    <w:p w:rsidR="00AD4A93" w:rsidRPr="009D3D70" w:rsidRDefault="00AD4A93" w:rsidP="00DF70EE">
      <w:pPr>
        <w:pStyle w:val="ab"/>
        <w:jc w:val="center"/>
        <w:rPr>
          <w:rFonts w:ascii="Times New Roman" w:hAnsi="Times New Roman" w:cs="Times New Roman"/>
          <w:sz w:val="28"/>
          <w:szCs w:val="28"/>
        </w:rPr>
      </w:pPr>
      <w:r w:rsidRPr="009D3D70">
        <w:rPr>
          <w:rFonts w:ascii="Times New Roman" w:hAnsi="Times New Roman" w:cs="Times New Roman"/>
          <w:sz w:val="28"/>
          <w:szCs w:val="28"/>
        </w:rPr>
        <w:t>ПОСТАНОВЛЯЕТ:</w:t>
      </w:r>
    </w:p>
    <w:p w:rsidR="00AD4A93" w:rsidRPr="009D3D70" w:rsidRDefault="00DF70EE" w:rsidP="00025D5D">
      <w:pPr>
        <w:pStyle w:val="ab"/>
        <w:ind w:firstLine="708"/>
        <w:jc w:val="both"/>
        <w:rPr>
          <w:rFonts w:ascii="Times New Roman" w:hAnsi="Times New Roman" w:cs="Times New Roman"/>
          <w:sz w:val="28"/>
          <w:szCs w:val="28"/>
        </w:rPr>
      </w:pPr>
      <w:r w:rsidRPr="009D3D70">
        <w:rPr>
          <w:rFonts w:ascii="Times New Roman" w:hAnsi="Times New Roman" w:cs="Times New Roman"/>
          <w:sz w:val="28"/>
          <w:szCs w:val="28"/>
        </w:rPr>
        <w:t xml:space="preserve">1. </w:t>
      </w:r>
      <w:proofErr w:type="gramStart"/>
      <w:r w:rsidR="00AD4A93" w:rsidRPr="009D3D70">
        <w:rPr>
          <w:rFonts w:ascii="Times New Roman" w:hAnsi="Times New Roman" w:cs="Times New Roman"/>
          <w:sz w:val="28"/>
          <w:szCs w:val="28"/>
        </w:rPr>
        <w:t xml:space="preserve">Внести в  Порядок подготовки документации по планировке территории, разрабатываемой на основании решений администрации  сельского поселения </w:t>
      </w:r>
      <w:r w:rsidR="001D4A69" w:rsidRPr="009D3D70">
        <w:rPr>
          <w:rFonts w:ascii="Times New Roman" w:hAnsi="Times New Roman" w:cs="Times New Roman"/>
          <w:sz w:val="28"/>
          <w:szCs w:val="28"/>
        </w:rPr>
        <w:t>Краснояриха</w:t>
      </w:r>
      <w:r w:rsidR="00AD4A93" w:rsidRPr="009D3D70">
        <w:rPr>
          <w:rFonts w:ascii="Times New Roman" w:hAnsi="Times New Roman" w:cs="Times New Roman"/>
          <w:sz w:val="28"/>
          <w:szCs w:val="28"/>
        </w:rPr>
        <w:t xml:space="preserve"> Самарской области, и принятия решения об утверждении документации по планировке территории, </w:t>
      </w:r>
      <w:r w:rsidR="00AD4A93" w:rsidRPr="009D3D70">
        <w:rPr>
          <w:rFonts w:ascii="Times New Roman" w:hAnsi="Times New Roman" w:cs="Times New Roman"/>
          <w:iCs/>
          <w:sz w:val="28"/>
          <w:szCs w:val="28"/>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00AD4A93" w:rsidRPr="009D3D70">
        <w:rPr>
          <w:rFonts w:ascii="Times New Roman" w:hAnsi="Times New Roman" w:cs="Times New Roman"/>
          <w:sz w:val="28"/>
          <w:szCs w:val="28"/>
        </w:rPr>
        <w:t xml:space="preserve"> в соответствии с Градостроительным кодексом Российской Федерации, утвержденного постановлением администрации</w:t>
      </w:r>
      <w:proofErr w:type="gramEnd"/>
      <w:r w:rsidR="00AD4A93" w:rsidRPr="009D3D70">
        <w:rPr>
          <w:rFonts w:ascii="Times New Roman" w:hAnsi="Times New Roman" w:cs="Times New Roman"/>
          <w:sz w:val="28"/>
          <w:szCs w:val="28"/>
        </w:rPr>
        <w:t xml:space="preserve"> сельского поселения </w:t>
      </w:r>
      <w:r w:rsidR="001D4A69" w:rsidRPr="009D3D70">
        <w:rPr>
          <w:rFonts w:ascii="Times New Roman" w:hAnsi="Times New Roman" w:cs="Times New Roman"/>
          <w:sz w:val="28"/>
          <w:szCs w:val="28"/>
        </w:rPr>
        <w:t>Краснояриха</w:t>
      </w:r>
      <w:r w:rsidR="00AF1498"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 xml:space="preserve">муниципального района </w:t>
      </w:r>
      <w:proofErr w:type="spellStart"/>
      <w:r w:rsidR="00AD4A93" w:rsidRPr="009D3D70">
        <w:rPr>
          <w:rFonts w:ascii="Times New Roman" w:hAnsi="Times New Roman" w:cs="Times New Roman"/>
          <w:sz w:val="28"/>
          <w:szCs w:val="28"/>
        </w:rPr>
        <w:t>Челно-Вершинский</w:t>
      </w:r>
      <w:proofErr w:type="spellEnd"/>
      <w:r w:rsidR="009D3D70" w:rsidRPr="009D3D70">
        <w:rPr>
          <w:rFonts w:ascii="Times New Roman" w:hAnsi="Times New Roman" w:cs="Times New Roman"/>
          <w:sz w:val="28"/>
          <w:szCs w:val="28"/>
        </w:rPr>
        <w:t xml:space="preserve"> Самарской области от 3 декабря </w:t>
      </w:r>
      <w:r w:rsidR="006C6044" w:rsidRPr="009D3D70">
        <w:rPr>
          <w:rFonts w:ascii="Times New Roman" w:hAnsi="Times New Roman" w:cs="Times New Roman"/>
          <w:sz w:val="28"/>
          <w:szCs w:val="28"/>
        </w:rPr>
        <w:t>2019 №</w:t>
      </w:r>
      <w:r w:rsidR="009D3D70" w:rsidRPr="009D3D70">
        <w:rPr>
          <w:rFonts w:ascii="Times New Roman" w:hAnsi="Times New Roman" w:cs="Times New Roman"/>
          <w:sz w:val="28"/>
          <w:szCs w:val="28"/>
        </w:rPr>
        <w:t xml:space="preserve"> 95</w:t>
      </w:r>
      <w:r w:rsidR="00AD4A93" w:rsidRPr="009D3D70">
        <w:rPr>
          <w:rFonts w:ascii="Times New Roman" w:hAnsi="Times New Roman" w:cs="Times New Roman"/>
          <w:sz w:val="28"/>
          <w:szCs w:val="28"/>
        </w:rPr>
        <w:t>,</w:t>
      </w:r>
      <w:r w:rsidR="009D3D70"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 xml:space="preserve"> следующие изменения</w:t>
      </w:r>
      <w:r w:rsidR="00025D5D" w:rsidRPr="009D3D70">
        <w:rPr>
          <w:rFonts w:ascii="Times New Roman" w:hAnsi="Times New Roman" w:cs="Times New Roman"/>
          <w:sz w:val="28"/>
          <w:szCs w:val="28"/>
        </w:rPr>
        <w:t xml:space="preserve">:                                  </w:t>
      </w:r>
    </w:p>
    <w:p w:rsidR="00AD4A93" w:rsidRPr="009D3D70" w:rsidRDefault="00DF70EE" w:rsidP="00AD4A93">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в пункте 9 слова «в течение пятнадцати дней» заменить словами «в течение десяти рабочих дней»</w:t>
      </w:r>
    </w:p>
    <w:p w:rsidR="00DF70EE" w:rsidRPr="009D3D70" w:rsidRDefault="00DF70EE" w:rsidP="00AD4A93">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 xml:space="preserve">в первом абзаце пункта 17 слова «в течение тридцати дней» заменить словами «в течение пятнадцати рабочих дней»; </w:t>
      </w:r>
    </w:p>
    <w:p w:rsidR="00DF70EE" w:rsidRPr="009D3D70" w:rsidRDefault="00DF70EE" w:rsidP="00AD4A93">
      <w:pPr>
        <w:pStyle w:val="ab"/>
        <w:jc w:val="both"/>
        <w:rPr>
          <w:rFonts w:ascii="Times New Roman" w:hAnsi="Times New Roman" w:cs="Times New Roman"/>
          <w:sz w:val="28"/>
          <w:szCs w:val="28"/>
        </w:rPr>
      </w:pPr>
      <w:r w:rsidRPr="009D3D70">
        <w:rPr>
          <w:rFonts w:ascii="Times New Roman" w:hAnsi="Times New Roman" w:cs="Times New Roman"/>
          <w:sz w:val="28"/>
          <w:szCs w:val="28"/>
        </w:rPr>
        <w:lastRenderedPageBreak/>
        <w:t xml:space="preserve">         </w:t>
      </w:r>
      <w:r w:rsidR="00AD4A93" w:rsidRPr="009D3D70">
        <w:rPr>
          <w:rFonts w:ascii="Times New Roman" w:hAnsi="Times New Roman" w:cs="Times New Roman"/>
          <w:sz w:val="28"/>
          <w:szCs w:val="28"/>
        </w:rPr>
        <w:t>во втором абзаце пункта 17 слова "в течение двадцати рабочих дней» словами «в течение пятнадцати рабочих дней»;</w:t>
      </w:r>
    </w:p>
    <w:p w:rsidR="00AD4A93" w:rsidRPr="009D3D70" w:rsidRDefault="00DF70EE" w:rsidP="00AD4A93">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 xml:space="preserve"> в третьем абзаце пункта 17 слова «по истечении тридцати дней» заменить словами «по истечении пятнадцати рабочих дней»;</w:t>
      </w:r>
    </w:p>
    <w:p w:rsidR="00AD4A93" w:rsidRPr="009D3D70" w:rsidRDefault="00DF70EE" w:rsidP="00AD4A93">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во втором абзаце пункта 18 слова «в течение двадцати рабочих дней» заменить словами «в течение пятнадцати рабочих дней»;</w:t>
      </w:r>
    </w:p>
    <w:p w:rsidR="00AD4A93" w:rsidRPr="009D3D70" w:rsidRDefault="00DF70EE" w:rsidP="00AD4A93">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в пункте 21 слова «в течение двадцати рабочих дней» заменить словами «в течение пятнадцати рабочих дней»;</w:t>
      </w:r>
    </w:p>
    <w:p w:rsidR="00DF70EE" w:rsidRPr="009D3D70" w:rsidRDefault="00DF70EE" w:rsidP="00AD4A93">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 xml:space="preserve">в первом абзаце пункта 23 слова «через двадцать рабочих дней» заменить словами «через пятнадцать рабочих дней»; </w:t>
      </w:r>
    </w:p>
    <w:p w:rsidR="00AD4A93" w:rsidRPr="009D3D70" w:rsidRDefault="00DF70EE" w:rsidP="00AD4A93">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в седьмом абзаце пункта 23 слова «в течение 20 рабочих дней» заменить словами «в течение пятнадцати рабочих дней»</w:t>
      </w:r>
    </w:p>
    <w:p w:rsidR="00AD4A93" w:rsidRPr="009D3D70" w:rsidRDefault="00DF70EE" w:rsidP="00AD4A93">
      <w:pPr>
        <w:pStyle w:val="ab"/>
        <w:jc w:val="both"/>
        <w:rPr>
          <w:rFonts w:ascii="Times New Roman" w:hAnsi="Times New Roman" w:cs="Times New Roman"/>
          <w:sz w:val="28"/>
          <w:szCs w:val="28"/>
        </w:rPr>
      </w:pPr>
      <w:bookmarkStart w:id="1" w:name="sub_4"/>
      <w:r w:rsidRPr="009D3D70">
        <w:rPr>
          <w:rFonts w:ascii="Times New Roman" w:hAnsi="Times New Roman" w:cs="Times New Roman"/>
          <w:sz w:val="28"/>
          <w:szCs w:val="28"/>
        </w:rPr>
        <w:t xml:space="preserve">        2</w:t>
      </w:r>
      <w:r w:rsidR="00AD4A93" w:rsidRPr="009D3D70">
        <w:rPr>
          <w:rFonts w:ascii="Times New Roman" w:hAnsi="Times New Roman" w:cs="Times New Roman"/>
          <w:sz w:val="28"/>
          <w:szCs w:val="28"/>
        </w:rPr>
        <w:t xml:space="preserve">. </w:t>
      </w:r>
      <w:hyperlink r:id="rId8" w:history="1">
        <w:r w:rsidR="00AD4A93" w:rsidRPr="009D3D70">
          <w:rPr>
            <w:rStyle w:val="a4"/>
            <w:rFonts w:ascii="Times New Roman" w:hAnsi="Times New Roman"/>
            <w:b w:val="0"/>
            <w:color w:val="auto"/>
            <w:sz w:val="28"/>
            <w:szCs w:val="28"/>
          </w:rPr>
          <w:t>Опубликовать</w:t>
        </w:r>
      </w:hyperlink>
      <w:r w:rsidR="00AD4A93" w:rsidRPr="009D3D70">
        <w:rPr>
          <w:rFonts w:ascii="Times New Roman" w:hAnsi="Times New Roman" w:cs="Times New Roman"/>
          <w:sz w:val="28"/>
          <w:szCs w:val="28"/>
        </w:rPr>
        <w:t xml:space="preserve"> постановление в газете «Официальный вестник» и разместить на официальном сайте администрации сельского поселения </w:t>
      </w:r>
      <w:r w:rsidR="001D4A69" w:rsidRPr="009D3D70">
        <w:rPr>
          <w:rFonts w:ascii="Times New Roman" w:hAnsi="Times New Roman" w:cs="Times New Roman"/>
          <w:sz w:val="28"/>
          <w:szCs w:val="28"/>
        </w:rPr>
        <w:t>Краснояриха</w:t>
      </w:r>
      <w:r w:rsidR="00AF1498"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Самарской области в информационно-телекоммуникационной сети "Интернет".</w:t>
      </w:r>
    </w:p>
    <w:bookmarkEnd w:id="1"/>
    <w:p w:rsidR="00AD4A93" w:rsidRPr="009D3D70" w:rsidRDefault="006C6044" w:rsidP="00AD4A93">
      <w:pPr>
        <w:pStyle w:val="ab"/>
        <w:rPr>
          <w:rFonts w:ascii="Times New Roman" w:hAnsi="Times New Roman" w:cs="Times New Roman"/>
          <w:sz w:val="28"/>
          <w:szCs w:val="28"/>
        </w:rPr>
      </w:pPr>
      <w:r w:rsidRPr="009D3D70">
        <w:rPr>
          <w:rFonts w:ascii="Times New Roman" w:hAnsi="Times New Roman" w:cs="Times New Roman"/>
          <w:sz w:val="28"/>
          <w:szCs w:val="28"/>
        </w:rPr>
        <w:t xml:space="preserve"> </w:t>
      </w:r>
    </w:p>
    <w:p w:rsidR="006C6044" w:rsidRPr="009D3D70" w:rsidRDefault="006C6044" w:rsidP="00AD4A93">
      <w:pPr>
        <w:pStyle w:val="ab"/>
        <w:rPr>
          <w:rFonts w:ascii="Times New Roman" w:hAnsi="Times New Roman" w:cs="Times New Roman"/>
          <w:sz w:val="28"/>
          <w:szCs w:val="28"/>
        </w:rPr>
      </w:pPr>
    </w:p>
    <w:p w:rsidR="006C6044" w:rsidRPr="009D3D70" w:rsidRDefault="006C6044" w:rsidP="00AD4A93">
      <w:pPr>
        <w:pStyle w:val="ab"/>
        <w:rPr>
          <w:rFonts w:ascii="Times New Roman" w:hAnsi="Times New Roman" w:cs="Times New Roman"/>
          <w:sz w:val="28"/>
          <w:szCs w:val="28"/>
        </w:rPr>
      </w:pPr>
      <w:r w:rsidRPr="009D3D70">
        <w:rPr>
          <w:rFonts w:ascii="Times New Roman" w:hAnsi="Times New Roman" w:cs="Times New Roman"/>
          <w:sz w:val="28"/>
          <w:szCs w:val="28"/>
        </w:rPr>
        <w:t xml:space="preserve">Глава сельского поселения </w:t>
      </w:r>
    </w:p>
    <w:p w:rsidR="006C6044" w:rsidRPr="009D3D70" w:rsidRDefault="001D4A69" w:rsidP="00AD4A93">
      <w:pPr>
        <w:pStyle w:val="ab"/>
        <w:rPr>
          <w:rFonts w:ascii="Times New Roman" w:hAnsi="Times New Roman" w:cs="Times New Roman"/>
          <w:sz w:val="28"/>
          <w:szCs w:val="28"/>
        </w:rPr>
      </w:pPr>
      <w:r w:rsidRPr="009D3D70">
        <w:rPr>
          <w:rFonts w:ascii="Times New Roman" w:hAnsi="Times New Roman" w:cs="Times New Roman"/>
          <w:sz w:val="28"/>
          <w:szCs w:val="28"/>
        </w:rPr>
        <w:t>Краснояриха</w:t>
      </w:r>
      <w:r w:rsidR="006C6044" w:rsidRPr="009D3D70">
        <w:rPr>
          <w:rFonts w:ascii="Times New Roman" w:hAnsi="Times New Roman" w:cs="Times New Roman"/>
          <w:sz w:val="28"/>
          <w:szCs w:val="28"/>
        </w:rPr>
        <w:t xml:space="preserve">                                                                 </w:t>
      </w:r>
      <w:r w:rsidR="00AF1498" w:rsidRPr="009D3D70">
        <w:rPr>
          <w:rFonts w:ascii="Times New Roman" w:hAnsi="Times New Roman" w:cs="Times New Roman"/>
          <w:sz w:val="28"/>
          <w:szCs w:val="28"/>
        </w:rPr>
        <w:t xml:space="preserve">                      Ф.А. Усманов</w:t>
      </w:r>
      <w:r w:rsidR="006C6044" w:rsidRPr="009D3D70">
        <w:rPr>
          <w:rFonts w:ascii="Times New Roman" w:hAnsi="Times New Roman" w:cs="Times New Roman"/>
          <w:sz w:val="28"/>
          <w:szCs w:val="28"/>
        </w:rPr>
        <w:t xml:space="preserve"> </w:t>
      </w:r>
    </w:p>
    <w:p w:rsidR="00AD4A93" w:rsidRPr="009D3D70" w:rsidRDefault="00AD4A93" w:rsidP="00AD4A93">
      <w:pPr>
        <w:pStyle w:val="ab"/>
        <w:rPr>
          <w:rFonts w:ascii="Times New Roman" w:hAnsi="Times New Roman" w:cs="Times New Roman"/>
          <w:sz w:val="28"/>
          <w:szCs w:val="28"/>
        </w:rPr>
      </w:pPr>
    </w:p>
    <w:p w:rsidR="00AD4A93" w:rsidRPr="009D3D70" w:rsidRDefault="00AD4A93" w:rsidP="00AD4A93">
      <w:pPr>
        <w:pStyle w:val="ab"/>
        <w:rPr>
          <w:rStyle w:val="a3"/>
          <w:rFonts w:ascii="Times New Roman" w:hAnsi="Times New Roman" w:cs="Times New Roman"/>
          <w:b w:val="0"/>
          <w:bCs/>
          <w:color w:val="auto"/>
          <w:sz w:val="28"/>
          <w:szCs w:val="28"/>
        </w:rPr>
      </w:pPr>
    </w:p>
    <w:p w:rsidR="00AD4A93" w:rsidRPr="009D3D70" w:rsidRDefault="00AD4A93" w:rsidP="00AD4A93">
      <w:pPr>
        <w:pStyle w:val="ab"/>
        <w:rPr>
          <w:rStyle w:val="a3"/>
          <w:rFonts w:ascii="Times New Roman" w:hAnsi="Times New Roman" w:cs="Times New Roman"/>
          <w:b w:val="0"/>
          <w:bCs/>
          <w:color w:val="auto"/>
          <w:sz w:val="28"/>
          <w:szCs w:val="28"/>
        </w:rPr>
      </w:pPr>
    </w:p>
    <w:p w:rsidR="00AD4A93" w:rsidRPr="009D3D70" w:rsidRDefault="00AD4A93" w:rsidP="00AD4A93">
      <w:pPr>
        <w:pStyle w:val="ab"/>
        <w:rPr>
          <w:rStyle w:val="a3"/>
          <w:rFonts w:ascii="Times New Roman" w:hAnsi="Times New Roman" w:cs="Times New Roman"/>
          <w:b w:val="0"/>
          <w:bCs/>
          <w:color w:val="auto"/>
          <w:sz w:val="28"/>
          <w:szCs w:val="28"/>
        </w:rPr>
      </w:pPr>
    </w:p>
    <w:p w:rsidR="00AD4A93" w:rsidRPr="009D3D70" w:rsidRDefault="00AD4A93" w:rsidP="00AD4A93">
      <w:pPr>
        <w:pStyle w:val="ab"/>
        <w:rPr>
          <w:rStyle w:val="a3"/>
          <w:rFonts w:ascii="Times New Roman" w:hAnsi="Times New Roman" w:cs="Times New Roman"/>
          <w:b w:val="0"/>
          <w:bCs/>
          <w:color w:val="auto"/>
          <w:sz w:val="28"/>
          <w:szCs w:val="28"/>
        </w:rPr>
      </w:pPr>
    </w:p>
    <w:p w:rsidR="00AD4A93" w:rsidRPr="009D3D70" w:rsidRDefault="00AD4A93" w:rsidP="00AD4A93">
      <w:pPr>
        <w:pStyle w:val="ab"/>
        <w:rPr>
          <w:rStyle w:val="a3"/>
          <w:rFonts w:ascii="Times New Roman" w:hAnsi="Times New Roman" w:cs="Times New Roman"/>
          <w:b w:val="0"/>
          <w:bCs/>
          <w:color w:val="auto"/>
          <w:sz w:val="28"/>
          <w:szCs w:val="28"/>
        </w:rPr>
      </w:pPr>
    </w:p>
    <w:p w:rsidR="00AD4A93" w:rsidRPr="009D3D70" w:rsidRDefault="00AD4A93" w:rsidP="00AD4A93">
      <w:pPr>
        <w:pStyle w:val="ab"/>
        <w:rPr>
          <w:rStyle w:val="a3"/>
          <w:rFonts w:ascii="Times New Roman" w:hAnsi="Times New Roman" w:cs="Times New Roman"/>
          <w:b w:val="0"/>
          <w:bCs/>
          <w:color w:val="auto"/>
          <w:sz w:val="28"/>
          <w:szCs w:val="28"/>
        </w:rPr>
      </w:pPr>
    </w:p>
    <w:p w:rsidR="00AD4A93" w:rsidRPr="009D3D70" w:rsidRDefault="00AD4A93" w:rsidP="00AD4A93">
      <w:pPr>
        <w:pStyle w:val="ab"/>
        <w:rPr>
          <w:rStyle w:val="a3"/>
          <w:rFonts w:ascii="Times New Roman" w:hAnsi="Times New Roman" w:cs="Times New Roman"/>
          <w:b w:val="0"/>
          <w:bCs/>
          <w:color w:val="auto"/>
          <w:sz w:val="28"/>
          <w:szCs w:val="28"/>
        </w:rPr>
      </w:pPr>
    </w:p>
    <w:p w:rsidR="00AD4A93" w:rsidRPr="009D3D70" w:rsidRDefault="00AD4A93" w:rsidP="00AD4A93">
      <w:pPr>
        <w:pStyle w:val="ab"/>
        <w:rPr>
          <w:rStyle w:val="a3"/>
          <w:rFonts w:ascii="Times New Roman" w:hAnsi="Times New Roman" w:cs="Times New Roman"/>
          <w:b w:val="0"/>
          <w:bCs/>
          <w:color w:val="auto"/>
          <w:sz w:val="28"/>
          <w:szCs w:val="28"/>
        </w:rPr>
      </w:pPr>
    </w:p>
    <w:p w:rsidR="00AD4A93" w:rsidRPr="009D3D70" w:rsidRDefault="00AD4A93" w:rsidP="00AD4A93">
      <w:pPr>
        <w:pStyle w:val="ab"/>
        <w:rPr>
          <w:rStyle w:val="a3"/>
          <w:rFonts w:ascii="Times New Roman" w:hAnsi="Times New Roman" w:cs="Times New Roman"/>
          <w:b w:val="0"/>
          <w:bCs/>
          <w:color w:val="auto"/>
          <w:sz w:val="28"/>
          <w:szCs w:val="28"/>
        </w:rPr>
      </w:pPr>
      <w:r w:rsidRPr="009D3D70">
        <w:rPr>
          <w:rStyle w:val="a3"/>
          <w:rFonts w:ascii="Times New Roman" w:hAnsi="Times New Roman" w:cs="Times New Roman"/>
          <w:b w:val="0"/>
          <w:bCs/>
          <w:color w:val="auto"/>
          <w:sz w:val="28"/>
          <w:szCs w:val="28"/>
        </w:rPr>
        <w:br w:type="page"/>
      </w:r>
    </w:p>
    <w:p w:rsidR="00AD4A93" w:rsidRPr="009D3D70" w:rsidRDefault="00AD4A93" w:rsidP="00AD4A93">
      <w:pPr>
        <w:pStyle w:val="ab"/>
        <w:rPr>
          <w:rStyle w:val="a3"/>
          <w:rFonts w:ascii="Times New Roman" w:hAnsi="Times New Roman" w:cs="Times New Roman"/>
          <w:b w:val="0"/>
          <w:bCs/>
          <w:color w:val="auto"/>
          <w:sz w:val="28"/>
          <w:szCs w:val="28"/>
        </w:rPr>
      </w:pPr>
    </w:p>
    <w:p w:rsidR="00AD4A93" w:rsidRPr="009D3D70" w:rsidRDefault="00AD4A93" w:rsidP="006C6044">
      <w:pPr>
        <w:pStyle w:val="ab"/>
        <w:jc w:val="right"/>
        <w:rPr>
          <w:rStyle w:val="a3"/>
          <w:rFonts w:ascii="Times New Roman" w:hAnsi="Times New Roman" w:cs="Times New Roman"/>
          <w:b w:val="0"/>
          <w:bCs/>
          <w:color w:val="auto"/>
          <w:sz w:val="28"/>
          <w:szCs w:val="28"/>
        </w:rPr>
      </w:pPr>
      <w:r w:rsidRPr="009D3D70">
        <w:rPr>
          <w:rStyle w:val="a3"/>
          <w:rFonts w:ascii="Times New Roman" w:hAnsi="Times New Roman" w:cs="Times New Roman"/>
          <w:b w:val="0"/>
          <w:bCs/>
          <w:color w:val="auto"/>
          <w:sz w:val="28"/>
          <w:szCs w:val="28"/>
        </w:rPr>
        <w:t xml:space="preserve">                       </w:t>
      </w:r>
      <w:r w:rsidR="006C6044" w:rsidRPr="009D3D70">
        <w:rPr>
          <w:rStyle w:val="a3"/>
          <w:rFonts w:ascii="Times New Roman" w:hAnsi="Times New Roman" w:cs="Times New Roman"/>
          <w:b w:val="0"/>
          <w:bCs/>
          <w:color w:val="auto"/>
          <w:sz w:val="28"/>
          <w:szCs w:val="28"/>
        </w:rPr>
        <w:t xml:space="preserve">        В редакции постановление</w:t>
      </w:r>
      <w:r w:rsidRPr="009D3D70">
        <w:rPr>
          <w:rStyle w:val="a3"/>
          <w:rFonts w:ascii="Times New Roman" w:hAnsi="Times New Roman" w:cs="Times New Roman"/>
          <w:b w:val="0"/>
          <w:bCs/>
          <w:color w:val="auto"/>
          <w:sz w:val="28"/>
          <w:szCs w:val="28"/>
        </w:rPr>
        <w:t xml:space="preserve"> </w:t>
      </w:r>
    </w:p>
    <w:p w:rsidR="00AD4A93" w:rsidRPr="009D3D70" w:rsidRDefault="00AD4A93" w:rsidP="006C6044">
      <w:pPr>
        <w:pStyle w:val="ab"/>
        <w:jc w:val="right"/>
        <w:rPr>
          <w:rStyle w:val="a3"/>
          <w:rFonts w:ascii="Times New Roman" w:hAnsi="Times New Roman" w:cs="Times New Roman"/>
          <w:b w:val="0"/>
          <w:bCs/>
          <w:color w:val="auto"/>
          <w:sz w:val="28"/>
          <w:szCs w:val="28"/>
        </w:rPr>
      </w:pPr>
      <w:r w:rsidRPr="009D3D70">
        <w:rPr>
          <w:rStyle w:val="a3"/>
          <w:rFonts w:ascii="Times New Roman" w:hAnsi="Times New Roman" w:cs="Times New Roman"/>
          <w:b w:val="0"/>
          <w:bCs/>
          <w:color w:val="auto"/>
          <w:sz w:val="28"/>
          <w:szCs w:val="28"/>
        </w:rPr>
        <w:t xml:space="preserve">                                администрации сельского поселения </w:t>
      </w:r>
      <w:r w:rsidR="001D4A69" w:rsidRPr="009D3D70">
        <w:rPr>
          <w:rStyle w:val="a3"/>
          <w:rFonts w:ascii="Times New Roman" w:hAnsi="Times New Roman" w:cs="Times New Roman"/>
          <w:b w:val="0"/>
          <w:bCs/>
          <w:color w:val="auto"/>
          <w:sz w:val="28"/>
          <w:szCs w:val="28"/>
        </w:rPr>
        <w:t>Краснояриха</w:t>
      </w:r>
    </w:p>
    <w:p w:rsidR="00AD4A93" w:rsidRPr="009D3D70" w:rsidRDefault="00AD4A93" w:rsidP="006C6044">
      <w:pPr>
        <w:pStyle w:val="ab"/>
        <w:jc w:val="right"/>
        <w:rPr>
          <w:rStyle w:val="a3"/>
          <w:rFonts w:ascii="Times New Roman" w:hAnsi="Times New Roman" w:cs="Times New Roman"/>
          <w:b w:val="0"/>
          <w:bCs/>
          <w:color w:val="auto"/>
          <w:sz w:val="28"/>
          <w:szCs w:val="28"/>
        </w:rPr>
      </w:pPr>
      <w:r w:rsidRPr="009D3D70">
        <w:rPr>
          <w:rStyle w:val="a3"/>
          <w:rFonts w:ascii="Times New Roman" w:hAnsi="Times New Roman" w:cs="Times New Roman"/>
          <w:b w:val="0"/>
          <w:bCs/>
          <w:color w:val="auto"/>
          <w:sz w:val="28"/>
          <w:szCs w:val="28"/>
        </w:rPr>
        <w:t xml:space="preserve">                      муниципального района </w:t>
      </w:r>
      <w:proofErr w:type="spellStart"/>
      <w:r w:rsidRPr="009D3D70">
        <w:rPr>
          <w:rStyle w:val="a3"/>
          <w:rFonts w:ascii="Times New Roman" w:hAnsi="Times New Roman" w:cs="Times New Roman"/>
          <w:b w:val="0"/>
          <w:bCs/>
          <w:color w:val="auto"/>
          <w:sz w:val="28"/>
          <w:szCs w:val="28"/>
        </w:rPr>
        <w:t>Челно-Вершинский</w:t>
      </w:r>
      <w:proofErr w:type="spellEnd"/>
    </w:p>
    <w:p w:rsidR="00AD4A93" w:rsidRPr="009D3D70" w:rsidRDefault="00AD4A93" w:rsidP="006C6044">
      <w:pPr>
        <w:pStyle w:val="ab"/>
        <w:jc w:val="right"/>
        <w:rPr>
          <w:rStyle w:val="a3"/>
          <w:rFonts w:ascii="Times New Roman" w:hAnsi="Times New Roman" w:cs="Times New Roman"/>
          <w:b w:val="0"/>
          <w:bCs/>
          <w:color w:val="auto"/>
          <w:sz w:val="28"/>
          <w:szCs w:val="28"/>
        </w:rPr>
      </w:pPr>
      <w:r w:rsidRPr="009D3D70">
        <w:rPr>
          <w:rStyle w:val="a3"/>
          <w:rFonts w:ascii="Times New Roman" w:hAnsi="Times New Roman" w:cs="Times New Roman"/>
          <w:b w:val="0"/>
          <w:bCs/>
          <w:color w:val="auto"/>
          <w:sz w:val="28"/>
          <w:szCs w:val="28"/>
        </w:rPr>
        <w:t xml:space="preserve">                                  Самарской области</w:t>
      </w:r>
    </w:p>
    <w:p w:rsidR="006C6044" w:rsidRPr="009D3D70" w:rsidRDefault="009D3D70" w:rsidP="006C6044">
      <w:pPr>
        <w:pStyle w:val="ab"/>
        <w:jc w:val="right"/>
        <w:rPr>
          <w:rStyle w:val="a3"/>
          <w:rFonts w:ascii="Times New Roman" w:hAnsi="Times New Roman" w:cs="Times New Roman"/>
          <w:b w:val="0"/>
          <w:bCs/>
          <w:color w:val="auto"/>
          <w:sz w:val="28"/>
          <w:szCs w:val="28"/>
        </w:rPr>
      </w:pPr>
      <w:r w:rsidRPr="009D3D70">
        <w:rPr>
          <w:rStyle w:val="a3"/>
          <w:rFonts w:ascii="Times New Roman" w:hAnsi="Times New Roman" w:cs="Times New Roman"/>
          <w:b w:val="0"/>
          <w:bCs/>
          <w:color w:val="auto"/>
          <w:sz w:val="28"/>
          <w:szCs w:val="28"/>
        </w:rPr>
        <w:t>от 26 мая 2023 № 37</w:t>
      </w:r>
    </w:p>
    <w:p w:rsidR="00AD4A93" w:rsidRPr="009D3D70" w:rsidRDefault="00AD4A93" w:rsidP="00AD4A93">
      <w:pPr>
        <w:pStyle w:val="ab"/>
        <w:rPr>
          <w:rStyle w:val="a3"/>
          <w:rFonts w:ascii="Times New Roman" w:hAnsi="Times New Roman" w:cs="Times New Roman"/>
          <w:b w:val="0"/>
          <w:bCs/>
          <w:color w:val="auto"/>
          <w:sz w:val="28"/>
          <w:szCs w:val="28"/>
        </w:rPr>
      </w:pPr>
    </w:p>
    <w:p w:rsidR="00AD4A93" w:rsidRPr="009D3D70" w:rsidRDefault="00AD4A93" w:rsidP="006C6044">
      <w:pPr>
        <w:pStyle w:val="ab"/>
        <w:ind w:left="142" w:right="425" w:firstLine="284"/>
        <w:jc w:val="both"/>
        <w:rPr>
          <w:rFonts w:ascii="Times New Roman" w:hAnsi="Times New Roman" w:cs="Times New Roman"/>
          <w:b/>
          <w:sz w:val="28"/>
          <w:szCs w:val="28"/>
        </w:rPr>
      </w:pPr>
      <w:proofErr w:type="gramStart"/>
      <w:r w:rsidRPr="009D3D70">
        <w:rPr>
          <w:rFonts w:ascii="Times New Roman" w:hAnsi="Times New Roman" w:cs="Times New Roman"/>
          <w:b/>
          <w:sz w:val="28"/>
          <w:szCs w:val="28"/>
        </w:rPr>
        <w:t>Порядок подготовки документации по планировке территории, разрабатываемой на основании решений администрации сельского поселения</w:t>
      </w:r>
      <w:r w:rsidR="00AE3925" w:rsidRPr="009D3D70">
        <w:rPr>
          <w:rFonts w:ascii="Times New Roman" w:hAnsi="Times New Roman" w:cs="Times New Roman"/>
          <w:b/>
          <w:sz w:val="28"/>
          <w:szCs w:val="28"/>
        </w:rPr>
        <w:t xml:space="preserve"> </w:t>
      </w:r>
      <w:r w:rsidR="001D4A69" w:rsidRPr="009D3D70">
        <w:rPr>
          <w:rFonts w:ascii="Times New Roman" w:hAnsi="Times New Roman" w:cs="Times New Roman"/>
          <w:b/>
          <w:sz w:val="28"/>
          <w:szCs w:val="28"/>
        </w:rPr>
        <w:t xml:space="preserve">Краснояриха </w:t>
      </w:r>
      <w:r w:rsidRPr="009D3D70">
        <w:rPr>
          <w:rFonts w:ascii="Times New Roman" w:hAnsi="Times New Roman" w:cs="Times New Roman"/>
          <w:b/>
          <w:sz w:val="28"/>
          <w:szCs w:val="28"/>
        </w:rPr>
        <w:t xml:space="preserve">муниципального района </w:t>
      </w:r>
      <w:proofErr w:type="spellStart"/>
      <w:r w:rsidRPr="009D3D70">
        <w:rPr>
          <w:rFonts w:ascii="Times New Roman" w:hAnsi="Times New Roman" w:cs="Times New Roman"/>
          <w:b/>
          <w:sz w:val="28"/>
          <w:szCs w:val="28"/>
        </w:rPr>
        <w:t>Челно-Вершинский</w:t>
      </w:r>
      <w:proofErr w:type="spellEnd"/>
      <w:r w:rsidR="006C6044" w:rsidRPr="009D3D70">
        <w:rPr>
          <w:rFonts w:ascii="Times New Roman" w:hAnsi="Times New Roman" w:cs="Times New Roman"/>
          <w:b/>
          <w:sz w:val="28"/>
          <w:szCs w:val="28"/>
        </w:rPr>
        <w:t xml:space="preserve"> </w:t>
      </w:r>
      <w:r w:rsidRPr="009D3D70">
        <w:rPr>
          <w:rFonts w:ascii="Times New Roman" w:hAnsi="Times New Roman" w:cs="Times New Roman"/>
          <w:b/>
          <w:sz w:val="28"/>
          <w:szCs w:val="28"/>
        </w:rPr>
        <w:t xml:space="preserve">Самарской области, и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 в соответствии с Градостроительным кодексом Российской Федерации </w:t>
      </w:r>
      <w:proofErr w:type="gramEnd"/>
    </w:p>
    <w:p w:rsidR="00AD4A93" w:rsidRPr="009D3D70" w:rsidRDefault="00AD4A93" w:rsidP="00AD4A93">
      <w:pPr>
        <w:pStyle w:val="ab"/>
        <w:rPr>
          <w:rFonts w:ascii="Times New Roman" w:hAnsi="Times New Roman" w:cs="Times New Roman"/>
          <w:sz w:val="28"/>
          <w:szCs w:val="28"/>
        </w:rPr>
      </w:pPr>
    </w:p>
    <w:p w:rsidR="00AD4A93" w:rsidRPr="009D3D70" w:rsidRDefault="00727177" w:rsidP="005A0864">
      <w:pPr>
        <w:pStyle w:val="ab"/>
        <w:jc w:val="both"/>
        <w:rPr>
          <w:rFonts w:ascii="Times New Roman" w:hAnsi="Times New Roman" w:cs="Times New Roman"/>
          <w:sz w:val="28"/>
          <w:szCs w:val="28"/>
        </w:rPr>
      </w:pPr>
      <w:bookmarkStart w:id="2" w:name="sub_1"/>
      <w:r w:rsidRPr="009D3D70">
        <w:rPr>
          <w:rFonts w:ascii="Times New Roman" w:hAnsi="Times New Roman" w:cs="Times New Roman"/>
          <w:sz w:val="28"/>
          <w:szCs w:val="28"/>
        </w:rPr>
        <w:t xml:space="preserve">      </w:t>
      </w:r>
      <w:proofErr w:type="gramStart"/>
      <w:r w:rsidR="00AD4A93" w:rsidRPr="009D3D70">
        <w:rPr>
          <w:rFonts w:ascii="Times New Roman" w:hAnsi="Times New Roman" w:cs="Times New Roman"/>
          <w:sz w:val="28"/>
          <w:szCs w:val="28"/>
        </w:rPr>
        <w:t xml:space="preserve">Настоящий Порядок определяет процедуру подготовки документации                         по планировке территории, подготовка которой осуществляется на основании решений администрации сельского поселения </w:t>
      </w:r>
      <w:r w:rsidR="001D4A69" w:rsidRPr="009D3D70">
        <w:rPr>
          <w:rFonts w:ascii="Times New Roman" w:hAnsi="Times New Roman" w:cs="Times New Roman"/>
          <w:sz w:val="28"/>
          <w:szCs w:val="28"/>
        </w:rPr>
        <w:t xml:space="preserve">Краснояриха </w:t>
      </w:r>
      <w:r w:rsidR="00AD4A93" w:rsidRPr="009D3D70">
        <w:rPr>
          <w:rFonts w:ascii="Times New Roman" w:hAnsi="Times New Roman" w:cs="Times New Roman"/>
          <w:sz w:val="28"/>
          <w:szCs w:val="28"/>
        </w:rPr>
        <w:t xml:space="preserve">муниципального района </w:t>
      </w:r>
      <w:proofErr w:type="spellStart"/>
      <w:r w:rsidR="00AD4A93" w:rsidRPr="009D3D70">
        <w:rPr>
          <w:rFonts w:ascii="Times New Roman" w:hAnsi="Times New Roman" w:cs="Times New Roman"/>
          <w:sz w:val="28"/>
          <w:szCs w:val="28"/>
        </w:rPr>
        <w:t>Челно-Вершинский</w:t>
      </w:r>
      <w:proofErr w:type="spellEnd"/>
      <w:r w:rsidR="00AE3925"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Самарской области и принятия решения администрацией</w:t>
      </w:r>
      <w:r w:rsidR="00AE3925"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 xml:space="preserve">сельского поселения </w:t>
      </w:r>
      <w:r w:rsidR="001D4A69" w:rsidRPr="009D3D70">
        <w:rPr>
          <w:rFonts w:ascii="Times New Roman" w:hAnsi="Times New Roman" w:cs="Times New Roman"/>
          <w:sz w:val="28"/>
          <w:szCs w:val="28"/>
        </w:rPr>
        <w:t xml:space="preserve">Краснояриха </w:t>
      </w:r>
      <w:r w:rsidR="00AD4A93" w:rsidRPr="009D3D70">
        <w:rPr>
          <w:rFonts w:ascii="Times New Roman" w:hAnsi="Times New Roman" w:cs="Times New Roman"/>
          <w:sz w:val="28"/>
          <w:szCs w:val="28"/>
        </w:rPr>
        <w:t xml:space="preserve">муниципального района </w:t>
      </w:r>
      <w:proofErr w:type="spellStart"/>
      <w:r w:rsidR="00AD4A93" w:rsidRPr="009D3D70">
        <w:rPr>
          <w:rFonts w:ascii="Times New Roman" w:hAnsi="Times New Roman" w:cs="Times New Roman"/>
          <w:sz w:val="28"/>
          <w:szCs w:val="28"/>
        </w:rPr>
        <w:t>Челно-Вершинский</w:t>
      </w:r>
      <w:proofErr w:type="spellEnd"/>
      <w:r w:rsidR="006C6044"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 xml:space="preserve">Самарской области об утверждении документации по планировке территории, </w:t>
      </w:r>
      <w:r w:rsidR="00AD4A93" w:rsidRPr="009D3D70">
        <w:rPr>
          <w:rFonts w:ascii="Times New Roman" w:hAnsi="Times New Roman" w:cs="Times New Roman"/>
          <w:iCs/>
          <w:sz w:val="28"/>
          <w:szCs w:val="28"/>
        </w:rPr>
        <w:t>порядка внесения изменений в такую документацию, порядка отмены такой документации или ее отдельных частей, порядка признания отдельных частей</w:t>
      </w:r>
      <w:proofErr w:type="gramEnd"/>
      <w:r w:rsidR="00AD4A93" w:rsidRPr="009D3D70">
        <w:rPr>
          <w:rFonts w:ascii="Times New Roman" w:hAnsi="Times New Roman" w:cs="Times New Roman"/>
          <w:iCs/>
          <w:sz w:val="28"/>
          <w:szCs w:val="28"/>
        </w:rPr>
        <w:t xml:space="preserve"> такой документации не подлежащими применению</w:t>
      </w:r>
      <w:r w:rsidR="00AD4A93" w:rsidRPr="009D3D70">
        <w:rPr>
          <w:rFonts w:ascii="Times New Roman" w:hAnsi="Times New Roman" w:cs="Times New Roman"/>
          <w:sz w:val="28"/>
          <w:szCs w:val="28"/>
        </w:rPr>
        <w:t xml:space="preserve"> для размещения объектов местного значения сельского поселения </w:t>
      </w:r>
      <w:r w:rsidR="001D4A69" w:rsidRPr="009D3D70">
        <w:rPr>
          <w:rFonts w:ascii="Times New Roman" w:hAnsi="Times New Roman" w:cs="Times New Roman"/>
          <w:sz w:val="28"/>
          <w:szCs w:val="28"/>
        </w:rPr>
        <w:t xml:space="preserve">Краснояриха </w:t>
      </w:r>
      <w:r w:rsidR="00AD4A93" w:rsidRPr="009D3D70">
        <w:rPr>
          <w:rFonts w:ascii="Times New Roman" w:hAnsi="Times New Roman" w:cs="Times New Roman"/>
          <w:sz w:val="28"/>
          <w:szCs w:val="28"/>
        </w:rPr>
        <w:t xml:space="preserve">и иных объектов капитального строительства, размещение которых планируется в границах сельского поселения </w:t>
      </w:r>
      <w:r w:rsidR="001D4A69" w:rsidRPr="009D3D70">
        <w:rPr>
          <w:rFonts w:ascii="Times New Roman" w:hAnsi="Times New Roman" w:cs="Times New Roman"/>
          <w:sz w:val="28"/>
          <w:szCs w:val="28"/>
        </w:rPr>
        <w:t xml:space="preserve">Краснояриха </w:t>
      </w:r>
      <w:r w:rsidR="00AD4A93" w:rsidRPr="009D3D70">
        <w:rPr>
          <w:rFonts w:ascii="Times New Roman" w:hAnsi="Times New Roman" w:cs="Times New Roman"/>
          <w:sz w:val="28"/>
          <w:szCs w:val="28"/>
        </w:rPr>
        <w:t>(далее соответственно – уполномоченный орган, документация по планировке территории).</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Уполномоченный орган принимает решение о подготовке документации по планировке территории и обеспечивает подготовку документации по планировке территории, за исключением случаев, указанных в части 1.1 статьи 45 Градостроительного кодекса, предусматривающей размещение:</w:t>
      </w:r>
    </w:p>
    <w:p w:rsidR="00AD4A93" w:rsidRPr="009D3D70" w:rsidRDefault="00727177" w:rsidP="00AD4A93">
      <w:pPr>
        <w:pStyle w:val="ab"/>
        <w:rPr>
          <w:rFonts w:ascii="Times New Roman" w:hAnsi="Times New Roman" w:cs="Times New Roman"/>
          <w:sz w:val="28"/>
          <w:szCs w:val="28"/>
        </w:rPr>
      </w:pPr>
      <w:r w:rsidRPr="009D3D70">
        <w:rPr>
          <w:rFonts w:ascii="Times New Roman" w:hAnsi="Times New Roman" w:cs="Times New Roman"/>
          <w:sz w:val="28"/>
          <w:szCs w:val="28"/>
        </w:rPr>
        <w:t xml:space="preserve">      </w:t>
      </w:r>
      <w:r w:rsidR="00C13F4E"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 xml:space="preserve">а) объектов местного значения сельского поселения </w:t>
      </w:r>
      <w:r w:rsidR="001D4A69" w:rsidRPr="009D3D70">
        <w:rPr>
          <w:rFonts w:ascii="Times New Roman" w:hAnsi="Times New Roman" w:cs="Times New Roman"/>
          <w:sz w:val="28"/>
          <w:szCs w:val="28"/>
        </w:rPr>
        <w:t xml:space="preserve">Краснояриха </w:t>
      </w:r>
      <w:r w:rsidR="00AD4A93" w:rsidRPr="009D3D70">
        <w:rPr>
          <w:rFonts w:ascii="Times New Roman" w:hAnsi="Times New Roman" w:cs="Times New Roman"/>
          <w:sz w:val="28"/>
          <w:szCs w:val="28"/>
        </w:rPr>
        <w:t>в границах поселения (далее – объекты местного значения поселения);</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 xml:space="preserve">б) иных объектов капитального строительства в границах поселения, за исключением случаев, указанных в </w:t>
      </w:r>
      <w:hyperlink w:anchor="sub_4602" w:history="1">
        <w:r w:rsidR="00AD4A93" w:rsidRPr="009D3D70">
          <w:rPr>
            <w:rFonts w:ascii="Times New Roman" w:hAnsi="Times New Roman" w:cs="Times New Roman"/>
            <w:sz w:val="28"/>
            <w:szCs w:val="28"/>
          </w:rPr>
          <w:t>частях 2 - 4.2</w:t>
        </w:r>
      </w:hyperlink>
      <w:r w:rsidR="00AD4A93" w:rsidRPr="009D3D70">
        <w:rPr>
          <w:rFonts w:ascii="Times New Roman" w:hAnsi="Times New Roman" w:cs="Times New Roman"/>
          <w:sz w:val="28"/>
          <w:szCs w:val="28"/>
        </w:rPr>
        <w:t xml:space="preserve">, </w:t>
      </w:r>
      <w:hyperlink w:anchor="sub_45052" w:history="1">
        <w:r w:rsidR="00AD4A93" w:rsidRPr="009D3D70">
          <w:rPr>
            <w:rFonts w:ascii="Times New Roman" w:hAnsi="Times New Roman" w:cs="Times New Roman"/>
            <w:sz w:val="28"/>
            <w:szCs w:val="28"/>
          </w:rPr>
          <w:t>5.2 статьи 45</w:t>
        </w:r>
      </w:hyperlink>
      <w:r w:rsidR="00AD4A93" w:rsidRPr="009D3D70">
        <w:rPr>
          <w:rFonts w:ascii="Times New Roman" w:hAnsi="Times New Roman" w:cs="Times New Roman"/>
          <w:sz w:val="28"/>
          <w:szCs w:val="28"/>
        </w:rPr>
        <w:t xml:space="preserve"> Градостроительного кодекса Российской Федерации;</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 xml:space="preserve">в) объекта местного значения поселения, финансирование строительства, реконструкции которого осуществляется полностью за счет средств местного бюджета сельского поселения </w:t>
      </w:r>
      <w:r w:rsidR="001D4A69" w:rsidRPr="009D3D70">
        <w:rPr>
          <w:rFonts w:ascii="Times New Roman" w:hAnsi="Times New Roman" w:cs="Times New Roman"/>
          <w:sz w:val="28"/>
          <w:szCs w:val="28"/>
        </w:rPr>
        <w:t xml:space="preserve">Краснояриха </w:t>
      </w:r>
      <w:r w:rsidR="00AD4A93" w:rsidRPr="009D3D70">
        <w:rPr>
          <w:rFonts w:ascii="Times New Roman" w:hAnsi="Times New Roman" w:cs="Times New Roman"/>
          <w:sz w:val="28"/>
          <w:szCs w:val="28"/>
        </w:rPr>
        <w:t xml:space="preserve">муниципального района </w:t>
      </w:r>
      <w:proofErr w:type="spellStart"/>
      <w:r w:rsidR="00AD4A93" w:rsidRPr="009D3D70">
        <w:rPr>
          <w:rFonts w:ascii="Times New Roman" w:hAnsi="Times New Roman" w:cs="Times New Roman"/>
          <w:sz w:val="28"/>
          <w:szCs w:val="28"/>
        </w:rPr>
        <w:t>Челно-Вершинский</w:t>
      </w:r>
      <w:proofErr w:type="spellEnd"/>
      <w:r w:rsidR="00AD4A93" w:rsidRPr="009D3D70">
        <w:rPr>
          <w:rFonts w:ascii="Times New Roman" w:hAnsi="Times New Roman" w:cs="Times New Roman"/>
          <w:sz w:val="28"/>
          <w:szCs w:val="28"/>
        </w:rPr>
        <w:t xml:space="preserve"> Самарской области и размещение которого планируется на территории двух и более поселений, имеющих общую границу, в границах муниципального района Самарской области.</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lastRenderedPageBreak/>
        <w:t xml:space="preserve">Уполномоченный орган принимает решение об утверждении документации по планировке территории, </w:t>
      </w:r>
      <w:proofErr w:type="gramStart"/>
      <w:r w:rsidRPr="009D3D70">
        <w:rPr>
          <w:rFonts w:ascii="Times New Roman" w:hAnsi="Times New Roman" w:cs="Times New Roman"/>
          <w:sz w:val="28"/>
          <w:szCs w:val="28"/>
        </w:rPr>
        <w:t>подготовленной</w:t>
      </w:r>
      <w:proofErr w:type="gramEnd"/>
      <w:r w:rsidRPr="009D3D70">
        <w:rPr>
          <w:rFonts w:ascii="Times New Roman" w:hAnsi="Times New Roman" w:cs="Times New Roman"/>
          <w:sz w:val="28"/>
          <w:szCs w:val="28"/>
        </w:rPr>
        <w:t xml:space="preserve"> в том числе лицами, указанными в части 1.1статьи 45 Градостроительного кодекса Российской Федерации,</w:t>
      </w:r>
      <w:r w:rsidR="006C6044" w:rsidRPr="009D3D70">
        <w:rPr>
          <w:rFonts w:ascii="Times New Roman" w:hAnsi="Times New Roman" w:cs="Times New Roman"/>
          <w:sz w:val="28"/>
          <w:szCs w:val="28"/>
        </w:rPr>
        <w:t xml:space="preserve"> </w:t>
      </w:r>
      <w:r w:rsidRPr="009D3D70">
        <w:rPr>
          <w:rFonts w:ascii="Times New Roman" w:hAnsi="Times New Roman" w:cs="Times New Roman"/>
          <w:sz w:val="28"/>
          <w:szCs w:val="28"/>
        </w:rPr>
        <w:t>предусматривающей размещение:</w:t>
      </w:r>
    </w:p>
    <w:p w:rsidR="00AD4A93" w:rsidRPr="009D3D70" w:rsidRDefault="00727177" w:rsidP="005A0864">
      <w:pPr>
        <w:pStyle w:val="ab"/>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а) объектов местного значения поселения в границах поселения;</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 xml:space="preserve">б) иных объектов капитального строительства в границах поселения, за исключением случаев, указанных в </w:t>
      </w:r>
      <w:hyperlink w:anchor="sub_4602" w:history="1">
        <w:r w:rsidR="00AD4A93" w:rsidRPr="009D3D70">
          <w:rPr>
            <w:rFonts w:ascii="Times New Roman" w:hAnsi="Times New Roman" w:cs="Times New Roman"/>
            <w:sz w:val="28"/>
            <w:szCs w:val="28"/>
          </w:rPr>
          <w:t>частях 2 - 4.2</w:t>
        </w:r>
      </w:hyperlink>
      <w:r w:rsidR="00AD4A93" w:rsidRPr="009D3D70">
        <w:rPr>
          <w:rFonts w:ascii="Times New Roman" w:hAnsi="Times New Roman" w:cs="Times New Roman"/>
          <w:sz w:val="28"/>
          <w:szCs w:val="28"/>
        </w:rPr>
        <w:t xml:space="preserve">, </w:t>
      </w:r>
      <w:hyperlink w:anchor="sub_45052" w:history="1">
        <w:r w:rsidR="00AD4A93" w:rsidRPr="009D3D70">
          <w:rPr>
            <w:rFonts w:ascii="Times New Roman" w:hAnsi="Times New Roman" w:cs="Times New Roman"/>
            <w:sz w:val="28"/>
            <w:szCs w:val="28"/>
          </w:rPr>
          <w:t>5.2 статьи 45</w:t>
        </w:r>
      </w:hyperlink>
      <w:r w:rsidR="00AD4A93" w:rsidRPr="009D3D70">
        <w:rPr>
          <w:rFonts w:ascii="Times New Roman" w:hAnsi="Times New Roman" w:cs="Times New Roman"/>
          <w:sz w:val="28"/>
          <w:szCs w:val="28"/>
        </w:rPr>
        <w:t xml:space="preserve"> Градостроительного кодекса Российской Федерации, с учетом особенностей, указанных в части 5.1 статьи 45 Градостроительного кодекса Российской Федерации.</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 xml:space="preserve">в) объекта местного значения поселения, финансирование строительства, реконструкции которого осуществляется полностью за счет средств местного бюджета сельского поселения </w:t>
      </w:r>
      <w:r w:rsidR="001D4A69" w:rsidRPr="009D3D70">
        <w:rPr>
          <w:rFonts w:ascii="Times New Roman" w:hAnsi="Times New Roman" w:cs="Times New Roman"/>
          <w:sz w:val="28"/>
          <w:szCs w:val="28"/>
        </w:rPr>
        <w:t xml:space="preserve">Краснояриха </w:t>
      </w:r>
      <w:r w:rsidR="00AD4A93" w:rsidRPr="009D3D70">
        <w:rPr>
          <w:rFonts w:ascii="Times New Roman" w:hAnsi="Times New Roman" w:cs="Times New Roman"/>
          <w:sz w:val="28"/>
          <w:szCs w:val="28"/>
        </w:rPr>
        <w:t xml:space="preserve">муниципального района </w:t>
      </w:r>
      <w:proofErr w:type="spellStart"/>
      <w:r w:rsidR="00AD4A93" w:rsidRPr="009D3D70">
        <w:rPr>
          <w:rFonts w:ascii="Times New Roman" w:hAnsi="Times New Roman" w:cs="Times New Roman"/>
          <w:sz w:val="28"/>
          <w:szCs w:val="28"/>
        </w:rPr>
        <w:t>Челно-Вершинский</w:t>
      </w:r>
      <w:proofErr w:type="spellEnd"/>
      <w:r w:rsidR="00AD4A93" w:rsidRPr="009D3D70">
        <w:rPr>
          <w:rFonts w:ascii="Times New Roman" w:hAnsi="Times New Roman" w:cs="Times New Roman"/>
          <w:sz w:val="28"/>
          <w:szCs w:val="28"/>
        </w:rPr>
        <w:t xml:space="preserve"> Самарской области и размещение которого планируется на территории двух и более поселений, имеющих общую границу, в границах муниципального района </w:t>
      </w:r>
      <w:proofErr w:type="spellStart"/>
      <w:r w:rsidR="00AD4A93" w:rsidRPr="009D3D70">
        <w:rPr>
          <w:rFonts w:ascii="Times New Roman" w:hAnsi="Times New Roman" w:cs="Times New Roman"/>
          <w:sz w:val="28"/>
          <w:szCs w:val="28"/>
        </w:rPr>
        <w:t>Челно-Вершинский</w:t>
      </w:r>
      <w:proofErr w:type="spellEnd"/>
      <w:r w:rsidR="00AD4A93" w:rsidRPr="009D3D70">
        <w:rPr>
          <w:rFonts w:ascii="Times New Roman" w:hAnsi="Times New Roman" w:cs="Times New Roman"/>
          <w:sz w:val="28"/>
          <w:szCs w:val="28"/>
        </w:rPr>
        <w:t xml:space="preserve"> Самарской области.</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Решение о подготовке документации по планировке территории принимается уполномоченным органом по инициативе физических или юридических лиц, заинтересованных в строительстве, реконструкции объектов, указанных в пункте 2 настоящего Порядка (далее – инициатор), за исключением случаев, указанных в частях</w:t>
      </w:r>
      <w:proofErr w:type="gramStart"/>
      <w:r w:rsidRPr="009D3D70">
        <w:rPr>
          <w:rFonts w:ascii="Times New Roman" w:hAnsi="Times New Roman" w:cs="Times New Roman"/>
          <w:sz w:val="28"/>
          <w:szCs w:val="28"/>
        </w:rPr>
        <w:t>2</w:t>
      </w:r>
      <w:proofErr w:type="gramEnd"/>
      <w:r w:rsidRPr="009D3D70">
        <w:rPr>
          <w:rFonts w:ascii="Times New Roman" w:hAnsi="Times New Roman" w:cs="Times New Roman"/>
          <w:sz w:val="28"/>
          <w:szCs w:val="28"/>
        </w:rPr>
        <w:t xml:space="preserve"> –4.2, 5.2статьи 45 Градостроительного кодекса Российской Федерации, либо по собственной инициативе</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Лицами, указанными в части 1.1 статьи 45 Градостроительного кодекса Российской Федерации, решение о подготовке документации по планировке принимается самостоятельно.</w:t>
      </w:r>
    </w:p>
    <w:p w:rsidR="00AD4A93" w:rsidRPr="009D3D70" w:rsidRDefault="00AD4A93" w:rsidP="005A0864">
      <w:pPr>
        <w:pStyle w:val="ab"/>
        <w:jc w:val="both"/>
        <w:rPr>
          <w:rFonts w:ascii="Times New Roman" w:hAnsi="Times New Roman" w:cs="Times New Roman"/>
          <w:sz w:val="28"/>
          <w:szCs w:val="28"/>
        </w:rPr>
      </w:pPr>
      <w:bookmarkStart w:id="3" w:name="sub_6"/>
      <w:proofErr w:type="gramStart"/>
      <w:r w:rsidRPr="009D3D70">
        <w:rPr>
          <w:rFonts w:ascii="Times New Roman" w:hAnsi="Times New Roman" w:cs="Times New Roman"/>
          <w:sz w:val="28"/>
          <w:szCs w:val="28"/>
        </w:rPr>
        <w:t>В целях принятия решения о подготовке документации по планировке территории инициатор направляет в уполномоченный орган заявление о подготовке документации по планировке территории (далее - заявление) вместе с проектом задания на разработку документации по планировке территории, а также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Российской</w:t>
      </w:r>
      <w:proofErr w:type="gramEnd"/>
      <w:r w:rsidRPr="009D3D70">
        <w:rPr>
          <w:rFonts w:ascii="Times New Roman" w:hAnsi="Times New Roman" w:cs="Times New Roman"/>
          <w:sz w:val="28"/>
          <w:szCs w:val="28"/>
        </w:rPr>
        <w:t xml:space="preserve">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bookmarkStart w:id="4" w:name="sub_44"/>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В случае отсутствия необходимости выполнения инженерных изысканий                          для подготовки документации по планировке территории инициатор вместе с заявлением и проектом задания на разработку документации по планировке территории направляет                     в уполномоченный орган пояснительную записку, содержащую обоснование отсутствия такой необходимости.</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lastRenderedPageBreak/>
        <w:t>Рекомендуемая форма проекта задания на разработку документации по планировке территории приведена в приложении № 1, правила заполнения указанной формы приведены в приложении № 2.</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В случае принятия уполномоченным органом решения о подготовке документации по планировке территории по собственной инициативе таким уполномоченным органом издается акт, предусмотренный абзацем 2 пункта 9 настоящего порядка.</w:t>
      </w:r>
    </w:p>
    <w:bookmarkEnd w:id="3"/>
    <w:bookmarkEnd w:id="4"/>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В заявлении указывается следующая информация:</w:t>
      </w:r>
    </w:p>
    <w:p w:rsidR="00AD4A93" w:rsidRPr="009D3D70" w:rsidRDefault="00727177" w:rsidP="005A0864">
      <w:pPr>
        <w:pStyle w:val="ab"/>
        <w:jc w:val="both"/>
        <w:rPr>
          <w:rFonts w:ascii="Times New Roman" w:hAnsi="Times New Roman" w:cs="Times New Roman"/>
          <w:sz w:val="28"/>
          <w:szCs w:val="28"/>
        </w:rPr>
      </w:pPr>
      <w:bookmarkStart w:id="5" w:name="sub_8"/>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а) вид разрабатываемой документации по планировке территории;</w:t>
      </w:r>
    </w:p>
    <w:p w:rsidR="00AD4A93" w:rsidRPr="009D3D70" w:rsidRDefault="00727177" w:rsidP="00AD4A93">
      <w:pPr>
        <w:pStyle w:val="ab"/>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б) вид и наименование объекта капитального строительства;</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в) основные характеристики планируемого к размещению объекта капитального строительства, в том числе его местоположение, характеристики зоны с особыми условиями использования территорий, в случае если установление такой зоны требуется в связи с размещением данного объекта;</w:t>
      </w:r>
    </w:p>
    <w:p w:rsidR="00AD4A93" w:rsidRPr="009D3D70" w:rsidRDefault="00727177" w:rsidP="00AD4A93">
      <w:pPr>
        <w:pStyle w:val="ab"/>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г) источник финансирования работ по подготовке документации по планировке территории;</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C13F4E" w:rsidRPr="009D3D70">
        <w:rPr>
          <w:rFonts w:ascii="Times New Roman" w:hAnsi="Times New Roman" w:cs="Times New Roman"/>
          <w:sz w:val="28"/>
          <w:szCs w:val="28"/>
        </w:rPr>
        <w:t xml:space="preserve"> </w:t>
      </w: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Проект задания на разработку документации по планировке территории содержит следующие сведения:</w:t>
      </w:r>
      <w:bookmarkStart w:id="6" w:name="sub_49"/>
      <w:bookmarkEnd w:id="5"/>
    </w:p>
    <w:p w:rsidR="00AD4A93" w:rsidRPr="009D3D70" w:rsidRDefault="00727177" w:rsidP="00AD4A93">
      <w:pPr>
        <w:pStyle w:val="ab"/>
        <w:rPr>
          <w:rFonts w:ascii="Times New Roman" w:hAnsi="Times New Roman" w:cs="Times New Roman"/>
          <w:sz w:val="28"/>
          <w:szCs w:val="28"/>
        </w:rPr>
      </w:pPr>
      <w:bookmarkStart w:id="7" w:name="sub_54"/>
      <w:bookmarkEnd w:id="6"/>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а) вид разрабатываемой документации по планировке территории;</w:t>
      </w:r>
      <w:bookmarkStart w:id="8" w:name="sub_50"/>
    </w:p>
    <w:p w:rsidR="00AD4A93" w:rsidRPr="009D3D70" w:rsidRDefault="00727177" w:rsidP="00AD4A93">
      <w:pPr>
        <w:pStyle w:val="ab"/>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б) информация об инициаторе;</w:t>
      </w:r>
      <w:bookmarkStart w:id="9" w:name="sub_51"/>
      <w:bookmarkEnd w:id="8"/>
    </w:p>
    <w:p w:rsidR="00AD4A93" w:rsidRPr="009D3D70" w:rsidRDefault="00727177" w:rsidP="00AD4A93">
      <w:pPr>
        <w:pStyle w:val="ab"/>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в) источник финансирования работ по подготовке документации по планировке территории;</w:t>
      </w:r>
      <w:bookmarkStart w:id="10" w:name="sub_52"/>
      <w:bookmarkEnd w:id="9"/>
    </w:p>
    <w:p w:rsidR="00AD4A93" w:rsidRPr="009D3D70" w:rsidRDefault="00727177" w:rsidP="00AD4A93">
      <w:pPr>
        <w:pStyle w:val="ab"/>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г) состав документации по планировке территории;</w:t>
      </w:r>
      <w:bookmarkStart w:id="11" w:name="sub_53"/>
      <w:bookmarkEnd w:id="10"/>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д) вид и наименование планируемого к размещению объекта капитального строительства, его основные характеристики;</w:t>
      </w:r>
      <w:bookmarkEnd w:id="11"/>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 xml:space="preserve">е) населенные пункты, </w:t>
      </w:r>
      <w:proofErr w:type="gramStart"/>
      <w:r w:rsidR="00AD4A93" w:rsidRPr="009D3D70">
        <w:rPr>
          <w:rFonts w:ascii="Times New Roman" w:hAnsi="Times New Roman" w:cs="Times New Roman"/>
          <w:sz w:val="28"/>
          <w:szCs w:val="28"/>
        </w:rPr>
        <w:t>поселения</w:t>
      </w:r>
      <w:proofErr w:type="gramEnd"/>
      <w:r w:rsidR="00AD4A93" w:rsidRPr="009D3D70">
        <w:rPr>
          <w:rFonts w:ascii="Times New Roman" w:hAnsi="Times New Roman" w:cs="Times New Roman"/>
          <w:sz w:val="28"/>
          <w:szCs w:val="28"/>
        </w:rPr>
        <w:t xml:space="preserve"> в отношении территорий которых осуществляется подготовка документации по планировке территории.</w:t>
      </w:r>
    </w:p>
    <w:p w:rsidR="00AD4A93" w:rsidRPr="009D3D70" w:rsidRDefault="00AD4A93" w:rsidP="005A0864">
      <w:pPr>
        <w:pStyle w:val="ab"/>
        <w:jc w:val="both"/>
        <w:rPr>
          <w:rFonts w:ascii="Times New Roman" w:hAnsi="Times New Roman" w:cs="Times New Roman"/>
          <w:sz w:val="28"/>
          <w:szCs w:val="28"/>
        </w:rPr>
      </w:pPr>
      <w:bookmarkStart w:id="12" w:name="sub_9"/>
      <w:bookmarkEnd w:id="7"/>
      <w:proofErr w:type="gramStart"/>
      <w:r w:rsidRPr="009D3D70">
        <w:rPr>
          <w:rFonts w:ascii="Times New Roman" w:hAnsi="Times New Roman" w:cs="Times New Roman"/>
          <w:sz w:val="28"/>
          <w:szCs w:val="28"/>
        </w:rPr>
        <w:t xml:space="preserve">В случае если документация по планировке территории подготавливается в целях размещения объекта капитального строительства, отображение которого в генеральном плане сельского поселения </w:t>
      </w:r>
      <w:r w:rsidR="001D4A69" w:rsidRPr="009D3D70">
        <w:rPr>
          <w:rFonts w:ascii="Times New Roman" w:hAnsi="Times New Roman" w:cs="Times New Roman"/>
          <w:sz w:val="28"/>
          <w:szCs w:val="28"/>
        </w:rPr>
        <w:t xml:space="preserve">Краснояриха </w:t>
      </w:r>
      <w:r w:rsidRPr="009D3D70">
        <w:rPr>
          <w:rFonts w:ascii="Times New Roman" w:hAnsi="Times New Roman" w:cs="Times New Roman"/>
          <w:sz w:val="28"/>
          <w:szCs w:val="28"/>
        </w:rPr>
        <w:t xml:space="preserve">предусмотрено в соответствии с законодательством Российской Федерации, наименование такого объекта капитального строительства, а также населенные пункты, поселения, в отношении территорий которых осуществляется подготовка документации по планировке территории, указываются в соответствии с генеральным планом сельского поселения </w:t>
      </w:r>
      <w:r w:rsidR="00AF1498" w:rsidRPr="009D3D70">
        <w:rPr>
          <w:rFonts w:ascii="Times New Roman" w:hAnsi="Times New Roman" w:cs="Times New Roman"/>
          <w:sz w:val="28"/>
          <w:szCs w:val="28"/>
        </w:rPr>
        <w:t>Краснояриха</w:t>
      </w:r>
      <w:r w:rsidRPr="009D3D70">
        <w:rPr>
          <w:rFonts w:ascii="Times New Roman" w:hAnsi="Times New Roman" w:cs="Times New Roman"/>
          <w:sz w:val="28"/>
          <w:szCs w:val="28"/>
        </w:rPr>
        <w:t>.</w:t>
      </w:r>
      <w:proofErr w:type="gramEnd"/>
    </w:p>
    <w:bookmarkEnd w:id="12"/>
    <w:p w:rsidR="00AD4A93" w:rsidRPr="009D3D70" w:rsidRDefault="00AD4A93" w:rsidP="005A0864">
      <w:pPr>
        <w:pStyle w:val="ab"/>
        <w:jc w:val="both"/>
        <w:rPr>
          <w:rFonts w:ascii="Times New Roman" w:hAnsi="Times New Roman" w:cs="Times New Roman"/>
          <w:sz w:val="28"/>
          <w:szCs w:val="28"/>
        </w:rPr>
      </w:pPr>
      <w:proofErr w:type="gramStart"/>
      <w:r w:rsidRPr="009D3D70">
        <w:rPr>
          <w:rFonts w:ascii="Times New Roman" w:hAnsi="Times New Roman" w:cs="Times New Roman"/>
          <w:sz w:val="28"/>
          <w:szCs w:val="28"/>
        </w:rPr>
        <w:t xml:space="preserve">Уполномоченный орган в течение десяти рабочих дней со дня получения заявления, проекта задания на разработку документации по планировке территории, а также проекта задания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w:t>
      </w:r>
      <w:r w:rsidRPr="009D3D70">
        <w:rPr>
          <w:rFonts w:ascii="Times New Roman" w:hAnsi="Times New Roman" w:cs="Times New Roman"/>
          <w:sz w:val="28"/>
          <w:szCs w:val="28"/>
        </w:rPr>
        <w:lastRenderedPageBreak/>
        <w:t>планировке территории), осуществляет проверку их соответствия положениям, предусмотренным пунктами 5 - 8 настоящего порядка</w:t>
      </w:r>
      <w:proofErr w:type="gramEnd"/>
      <w:r w:rsidRPr="009D3D70">
        <w:rPr>
          <w:rFonts w:ascii="Times New Roman" w:hAnsi="Times New Roman" w:cs="Times New Roman"/>
          <w:sz w:val="28"/>
          <w:szCs w:val="28"/>
        </w:rPr>
        <w:t>, и по ее результатам принимает решение о подготовке документации по планировке территории либо отказывает в принятии такого решения с указанием причин отказа, о чем в письменной форме уведомляет инициатора.</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Решение о подготовке документации по планировке территории представляет собой распорядительный акт уполномоченного органа, утверждающий задание                           на разработку документации по планировке территории. Задание на выполнение инженерных изысканий, необходимых для подготовки документации по планировке территории, утверждается уполномоченным органом одновременно с принятием решения                      о подготовке документации по планировке территории. </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Решение о подготовке документации по планировке территории содержит сведения:</w:t>
      </w:r>
    </w:p>
    <w:p w:rsidR="00AD4A93" w:rsidRPr="009D3D70" w:rsidRDefault="00727177" w:rsidP="00AD4A93">
      <w:pPr>
        <w:pStyle w:val="ab"/>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а) о виде документации по планировке территории;</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 xml:space="preserve">б) о местонахождении </w:t>
      </w:r>
      <w:proofErr w:type="gramStart"/>
      <w:r w:rsidR="00AD4A93" w:rsidRPr="009D3D70">
        <w:rPr>
          <w:rFonts w:ascii="Times New Roman" w:hAnsi="Times New Roman" w:cs="Times New Roman"/>
          <w:sz w:val="28"/>
          <w:szCs w:val="28"/>
        </w:rPr>
        <w:t>территории</w:t>
      </w:r>
      <w:proofErr w:type="gramEnd"/>
      <w:r w:rsidR="00AD4A93" w:rsidRPr="009D3D70">
        <w:rPr>
          <w:rFonts w:ascii="Times New Roman" w:hAnsi="Times New Roman" w:cs="Times New Roman"/>
          <w:sz w:val="28"/>
          <w:szCs w:val="28"/>
        </w:rPr>
        <w:t xml:space="preserve"> в отношении которой принято решение                     о подготовке документации по планировке территории;</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в) о порядке подачи заинтересованными лицами предложений по проекту документации по планировке территории (дата начала и окончания подачи предложений, уполномоченный орган, его местонахождение, режим работы).</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При поступлении письменных предложений за пределами срока, указанного                       в решении, такие предложения не рассматриваются и возвращаются направившему их лицу.</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Решение о подготовке документации по планировке территории подлежит официальному опубликованию в газете в течение трех дней со дня принятия такого решения и размещается на официальном сайте уполномоченного органа</w:t>
      </w:r>
      <w:r w:rsidR="00727177" w:rsidRPr="009D3D70">
        <w:rPr>
          <w:rFonts w:ascii="Times New Roman" w:hAnsi="Times New Roman" w:cs="Times New Roman"/>
          <w:sz w:val="28"/>
          <w:szCs w:val="28"/>
        </w:rPr>
        <w:t xml:space="preserve"> </w:t>
      </w:r>
      <w:r w:rsidRPr="009D3D70">
        <w:rPr>
          <w:rFonts w:ascii="Times New Roman" w:hAnsi="Times New Roman" w:cs="Times New Roman"/>
          <w:sz w:val="28"/>
          <w:szCs w:val="28"/>
        </w:rPr>
        <w:t>в сети «Интернет»</w:t>
      </w:r>
      <w:r w:rsidR="00727177" w:rsidRPr="009D3D70">
        <w:rPr>
          <w:rFonts w:ascii="Times New Roman" w:hAnsi="Times New Roman" w:cs="Times New Roman"/>
          <w:sz w:val="28"/>
          <w:szCs w:val="28"/>
        </w:rPr>
        <w:t xml:space="preserve"> </w:t>
      </w:r>
      <w:r w:rsidRPr="009D3D70">
        <w:rPr>
          <w:rFonts w:ascii="Times New Roman" w:hAnsi="Times New Roman" w:cs="Times New Roman"/>
          <w:sz w:val="28"/>
          <w:szCs w:val="28"/>
        </w:rPr>
        <w:t>(далее – официальный сайт) в разделе «Градостроительство» подразделе «Документация по планировке территории».</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Со дня опубликования решения о подготовке документации по планировке территории физическое или юридическое лицо вправе представить в уполномоченный орган свои предложения о порядке, сроках подготовки и содержании документации по планировке территории.</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Уполномоченный орган принимает решение об отказе в подготовке документации по планировке территории в случае, если:</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а) отсутствуют документы, необходимые для принятия решения о подготовке документации по планировке территории, предусмотренные пунктом 5 настоящего порядка;</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 xml:space="preserve">б) планируемый к размещению объект капитального строительства не относится                      к объектам, предусмотренным </w:t>
      </w:r>
      <w:hyperlink w:anchor="sub_3" w:history="1">
        <w:r w:rsidR="00AD4A93" w:rsidRPr="009D3D70">
          <w:rPr>
            <w:rStyle w:val="a4"/>
            <w:rFonts w:ascii="Times New Roman" w:hAnsi="Times New Roman"/>
            <w:b w:val="0"/>
            <w:color w:val="auto"/>
            <w:sz w:val="28"/>
            <w:szCs w:val="28"/>
          </w:rPr>
          <w:t>пунктом 2</w:t>
        </w:r>
      </w:hyperlink>
      <w:r w:rsidR="00AD4A93" w:rsidRPr="009D3D70">
        <w:rPr>
          <w:rFonts w:ascii="Times New Roman" w:hAnsi="Times New Roman" w:cs="Times New Roman"/>
          <w:sz w:val="28"/>
          <w:szCs w:val="28"/>
        </w:rPr>
        <w:t xml:space="preserve"> настоящего порядка;</w:t>
      </w:r>
    </w:p>
    <w:p w:rsidR="00AD4A93" w:rsidRPr="009D3D70" w:rsidRDefault="00727177" w:rsidP="00AD4A93">
      <w:pPr>
        <w:pStyle w:val="ab"/>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в) заявление и (или) проект задания на разработку документации по планировке территории, представленные инициатором, не соответствуют положениям, предусмотренным пунктами 6 и 7 настоящего порядка;</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 xml:space="preserve">г) у уполномоченного органа отсутствуют средства, предусмотренные на подготовку документации по планировке территории, при этом инициатор в заявлении и проекте задания на разработку документации по планировке </w:t>
      </w:r>
      <w:r w:rsidR="00AD4A93" w:rsidRPr="009D3D70">
        <w:rPr>
          <w:rFonts w:ascii="Times New Roman" w:hAnsi="Times New Roman" w:cs="Times New Roman"/>
          <w:sz w:val="28"/>
          <w:szCs w:val="28"/>
        </w:rPr>
        <w:lastRenderedPageBreak/>
        <w:t>территории не указал информацию  о разработке документации по планировке территории за счет собственных средств;</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 xml:space="preserve">д) в генеральном плане сельского поселения </w:t>
      </w:r>
      <w:r w:rsidR="001D4A69" w:rsidRPr="009D3D70">
        <w:rPr>
          <w:rFonts w:ascii="Times New Roman" w:hAnsi="Times New Roman" w:cs="Times New Roman"/>
          <w:sz w:val="28"/>
          <w:szCs w:val="28"/>
        </w:rPr>
        <w:t xml:space="preserve">Краснояриха </w:t>
      </w:r>
      <w:r w:rsidR="00AD4A93" w:rsidRPr="009D3D70">
        <w:rPr>
          <w:rFonts w:ascii="Times New Roman" w:hAnsi="Times New Roman" w:cs="Times New Roman"/>
          <w:sz w:val="28"/>
          <w:szCs w:val="28"/>
        </w:rPr>
        <w:t>отсутствуют сведения о размещении объекта капитального строительства, при этом отображение указанного объекта в генеральном плане поселения предусматривается в соответствии с законодательством Российской Федерации;</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е) полное или частичное совпадение территории, указанной в проекте задания на разработку документации по планировке территории, с территорией, в отношении которой имеется ранее принятое уполномоченным органом решение о подготовке документации по планировке территории;</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ж) несоответствие планируемого размещения объектов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AD4A93" w:rsidRPr="009D3D70" w:rsidRDefault="00727177" w:rsidP="00AD4A93">
      <w:pPr>
        <w:pStyle w:val="ab"/>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з) в иных случаях, установленных федеральным законодательством.</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Лицо, указанное в части 1.1 статьи 45 Градостроительного кодекса Российской Федерации, в течение десяти дней со дня принятия решения о подготовке документации по планировке территории направляет уведомление</w:t>
      </w:r>
      <w:r w:rsidR="00727177" w:rsidRPr="009D3D70">
        <w:rPr>
          <w:rFonts w:ascii="Times New Roman" w:hAnsi="Times New Roman" w:cs="Times New Roman"/>
          <w:sz w:val="28"/>
          <w:szCs w:val="28"/>
        </w:rPr>
        <w:t xml:space="preserve"> </w:t>
      </w:r>
      <w:r w:rsidRPr="009D3D70">
        <w:rPr>
          <w:rFonts w:ascii="Times New Roman" w:hAnsi="Times New Roman" w:cs="Times New Roman"/>
          <w:sz w:val="28"/>
          <w:szCs w:val="28"/>
        </w:rPr>
        <w:t>о принятом решении главе поселения, применительно к территории принято такое решение.</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разработки направляется уполномоченным органом в случае </w:t>
      </w:r>
      <w:proofErr w:type="gramStart"/>
      <w:r w:rsidRPr="009D3D70">
        <w:rPr>
          <w:rFonts w:ascii="Times New Roman" w:hAnsi="Times New Roman" w:cs="Times New Roman"/>
          <w:sz w:val="28"/>
          <w:szCs w:val="28"/>
        </w:rPr>
        <w:t>принятия</w:t>
      </w:r>
      <w:proofErr w:type="gramEnd"/>
      <w:r w:rsidRPr="009D3D70">
        <w:rPr>
          <w:rFonts w:ascii="Times New Roman" w:hAnsi="Times New Roman" w:cs="Times New Roman"/>
          <w:sz w:val="28"/>
          <w:szCs w:val="28"/>
        </w:rPr>
        <w:t xml:space="preserve"> уполномоченным органом решения о подготовке документации по планировке территории по собственной инициативе), инициатором или лицом, указанным в </w:t>
      </w:r>
      <w:hyperlink r:id="rId9" w:history="1">
        <w:r w:rsidRPr="009D3D70">
          <w:rPr>
            <w:rStyle w:val="a4"/>
            <w:rFonts w:ascii="Times New Roman" w:hAnsi="Times New Roman"/>
            <w:b w:val="0"/>
            <w:color w:val="auto"/>
            <w:sz w:val="28"/>
            <w:szCs w:val="28"/>
          </w:rPr>
          <w:t xml:space="preserve">части 1.1 статьи 45 </w:t>
        </w:r>
        <w:r w:rsidRPr="009D3D70">
          <w:rPr>
            <w:rFonts w:ascii="Times New Roman" w:hAnsi="Times New Roman" w:cs="Times New Roman"/>
            <w:sz w:val="28"/>
            <w:szCs w:val="28"/>
          </w:rPr>
          <w:t>Градостроительного кодекса Российской Федерации</w:t>
        </w:r>
      </w:hyperlink>
      <w:r w:rsidRPr="009D3D70">
        <w:rPr>
          <w:rFonts w:ascii="Times New Roman" w:hAnsi="Times New Roman" w:cs="Times New Roman"/>
          <w:sz w:val="28"/>
          <w:szCs w:val="28"/>
        </w:rPr>
        <w:t xml:space="preserve">,                       в электронном виде или посредством почтового отправления на согласование с учетом соблюдения требований </w:t>
      </w:r>
      <w:hyperlink r:id="rId10" w:history="1">
        <w:r w:rsidRPr="009D3D70">
          <w:rPr>
            <w:rStyle w:val="a4"/>
            <w:rFonts w:ascii="Times New Roman" w:hAnsi="Times New Roman"/>
            <w:b w:val="0"/>
            <w:color w:val="auto"/>
            <w:sz w:val="28"/>
            <w:szCs w:val="28"/>
          </w:rPr>
          <w:t>законодательства</w:t>
        </w:r>
      </w:hyperlink>
      <w:r w:rsidRPr="009D3D70">
        <w:rPr>
          <w:rFonts w:ascii="Times New Roman" w:hAnsi="Times New Roman" w:cs="Times New Roman"/>
          <w:sz w:val="28"/>
          <w:szCs w:val="28"/>
        </w:rPr>
        <w:t xml:space="preserve"> Российской Федерации о государственной тайне:</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proofErr w:type="gramStart"/>
      <w:r w:rsidR="00AD4A93" w:rsidRPr="009D3D70">
        <w:rPr>
          <w:rFonts w:ascii="Times New Roman" w:hAnsi="Times New Roman" w:cs="Times New Roman"/>
          <w:sz w:val="28"/>
          <w:szCs w:val="28"/>
        </w:rPr>
        <w:t>а) в орган государственной власти, осуществляющий предоставление лесных участков в границах земель лесного фонда, если документация по планировке территории подготовлена применительно к землям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в федеральный орган исполнительной</w:t>
      </w:r>
      <w:proofErr w:type="gramEnd"/>
      <w:r w:rsidR="00AD4A93" w:rsidRPr="009D3D70">
        <w:rPr>
          <w:rFonts w:ascii="Times New Roman" w:hAnsi="Times New Roman" w:cs="Times New Roman"/>
          <w:sz w:val="28"/>
          <w:szCs w:val="28"/>
        </w:rPr>
        <w:t xml:space="preserve"> власти, </w:t>
      </w:r>
      <w:proofErr w:type="gramStart"/>
      <w:r w:rsidR="00AD4A93" w:rsidRPr="009D3D70">
        <w:rPr>
          <w:rFonts w:ascii="Times New Roman" w:hAnsi="Times New Roman" w:cs="Times New Roman"/>
          <w:sz w:val="28"/>
          <w:szCs w:val="28"/>
        </w:rPr>
        <w:t>осуществляющий</w:t>
      </w:r>
      <w:proofErr w:type="gramEnd"/>
      <w:r w:rsidR="00AD4A93" w:rsidRPr="009D3D70">
        <w:rPr>
          <w:rFonts w:ascii="Times New Roman" w:hAnsi="Times New Roman" w:cs="Times New Roman"/>
          <w:sz w:val="28"/>
          <w:szCs w:val="28"/>
        </w:rPr>
        <w:t xml:space="preserve">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proofErr w:type="gramStart"/>
      <w:r w:rsidR="00AD4A93" w:rsidRPr="009D3D70">
        <w:rPr>
          <w:rFonts w:ascii="Times New Roman" w:hAnsi="Times New Roman" w:cs="Times New Roman"/>
          <w:sz w:val="28"/>
          <w:szCs w:val="28"/>
        </w:rPr>
        <w:t>б) в орган государственной власти или орган местного самоуправления, уполномоченный на принятие решения об изъятии земельных участков для государственных или муниципальных нужд, если проект планировки территории предусматривает размещение объекта местного значения, для размещения которого допускается изъятие земельных участков для государственных или муниципальных нужд (в указанном случае на согласование направляется только проект планировки территории);</w:t>
      </w:r>
      <w:proofErr w:type="gramEnd"/>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lastRenderedPageBreak/>
        <w:t xml:space="preserve">        </w:t>
      </w:r>
      <w:r w:rsidR="00AD4A93" w:rsidRPr="009D3D70">
        <w:rPr>
          <w:rFonts w:ascii="Times New Roman" w:hAnsi="Times New Roman" w:cs="Times New Roman"/>
          <w:sz w:val="28"/>
          <w:szCs w:val="28"/>
        </w:rPr>
        <w:t>в) главе поселения, в отношении территории которого разработана документация по планировке территории, предусматривающая размещение объекта, указанного в подпункте «в» пункта 2 настоящего порядка;</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г) в исполнительный орган государственной власти или орган местного самоуправления, в ведении которых находится особо охраняемая природная территория, если документация по планировке территории подготовлена применительно к особо охраняемой природной территории;</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C13F4E"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д) владельцу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p w:rsidR="00AD4A93" w:rsidRPr="009D3D70" w:rsidRDefault="00AD4A93" w:rsidP="005A0864">
      <w:pPr>
        <w:pStyle w:val="ab"/>
        <w:jc w:val="both"/>
        <w:rPr>
          <w:rFonts w:ascii="Times New Roman" w:hAnsi="Times New Roman" w:cs="Times New Roman"/>
          <w:sz w:val="28"/>
          <w:szCs w:val="28"/>
        </w:rPr>
      </w:pPr>
      <w:proofErr w:type="gramStart"/>
      <w:r w:rsidRPr="009D3D70">
        <w:rPr>
          <w:rFonts w:ascii="Times New Roman" w:hAnsi="Times New Roman" w:cs="Times New Roman"/>
          <w:sz w:val="28"/>
          <w:szCs w:val="28"/>
        </w:rPr>
        <w:t>Предметом согласования документации по планировке территории с органами государственной власти или органами местного самоуправления, указанными в подпунктах «а» и «г» пункта 12 настоящего порядка, являются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w:t>
      </w:r>
      <w:proofErr w:type="gramEnd"/>
      <w:r w:rsidR="00727177" w:rsidRPr="009D3D70">
        <w:rPr>
          <w:rFonts w:ascii="Times New Roman" w:hAnsi="Times New Roman" w:cs="Times New Roman"/>
          <w:sz w:val="28"/>
          <w:szCs w:val="28"/>
        </w:rPr>
        <w:t xml:space="preserve"> </w:t>
      </w:r>
      <w:proofErr w:type="gramStart"/>
      <w:r w:rsidRPr="009D3D70">
        <w:rPr>
          <w:rFonts w:ascii="Times New Roman" w:hAnsi="Times New Roman" w:cs="Times New Roman"/>
          <w:sz w:val="28"/>
          <w:szCs w:val="28"/>
        </w:rPr>
        <w:t>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w:t>
      </w:r>
      <w:proofErr w:type="gramEnd"/>
      <w:r w:rsidRPr="009D3D70">
        <w:rPr>
          <w:rFonts w:ascii="Times New Roman" w:hAnsi="Times New Roman" w:cs="Times New Roman"/>
          <w:sz w:val="28"/>
          <w:szCs w:val="28"/>
        </w:rPr>
        <w:t xml:space="preserve"> Указанные органы государственной власти или органы местного самоуправления отказывают в согласовании документации по планировке территории по следующим основаниям:</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а) размещение объекта капитального строительства, предусмотренного документацией по планировке территории, не допускается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C13F4E" w:rsidRPr="009D3D70">
        <w:rPr>
          <w:rFonts w:ascii="Times New Roman" w:hAnsi="Times New Roman" w:cs="Times New Roman"/>
          <w:sz w:val="28"/>
          <w:szCs w:val="28"/>
        </w:rPr>
        <w:t xml:space="preserve"> </w:t>
      </w:r>
      <w:r w:rsidRPr="009D3D70">
        <w:rPr>
          <w:rFonts w:ascii="Times New Roman" w:hAnsi="Times New Roman" w:cs="Times New Roman"/>
          <w:sz w:val="28"/>
          <w:szCs w:val="28"/>
        </w:rPr>
        <w:t xml:space="preserve">  </w:t>
      </w:r>
      <w:proofErr w:type="gramStart"/>
      <w:r w:rsidR="00AD4A93" w:rsidRPr="009D3D70">
        <w:rPr>
          <w:rFonts w:ascii="Times New Roman" w:hAnsi="Times New Roman" w:cs="Times New Roman"/>
          <w:sz w:val="28"/>
          <w:szCs w:val="28"/>
        </w:rPr>
        <w:t>б) размещение объекта капитального строительства (за исключением линейных объектов), предусмотренного документацией по планировке территории, не соответствует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такого объекта;</w:t>
      </w:r>
      <w:proofErr w:type="gramEnd"/>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C13F4E" w:rsidRPr="009D3D70">
        <w:rPr>
          <w:rFonts w:ascii="Times New Roman" w:hAnsi="Times New Roman" w:cs="Times New Roman"/>
          <w:sz w:val="28"/>
          <w:szCs w:val="28"/>
        </w:rPr>
        <w:t xml:space="preserve"> </w:t>
      </w: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в) размещение объекта капитального строительства, предусмотренного документацией по планировке территории, возможно при условии перевода земельных участков из состава земель лесного фонда, земель особо охраняемых территорий и объектов в земли иных категорий, но такой перевод не допускается в соответствии                                   с законодательством Российской Федерации.</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Предметом согласования проекта планировки территории с уполномоченным органом в случае, указанном в подпункте «б» пункта 12 настоящего порядка, </w:t>
      </w:r>
      <w:r w:rsidRPr="009D3D70">
        <w:rPr>
          <w:rFonts w:ascii="Times New Roman" w:hAnsi="Times New Roman" w:cs="Times New Roman"/>
          <w:sz w:val="28"/>
          <w:szCs w:val="28"/>
        </w:rPr>
        <w:lastRenderedPageBreak/>
        <w:t xml:space="preserve">являются предусмотренные проектом </w:t>
      </w:r>
      <w:proofErr w:type="gramStart"/>
      <w:r w:rsidRPr="009D3D70">
        <w:rPr>
          <w:rFonts w:ascii="Times New Roman" w:hAnsi="Times New Roman" w:cs="Times New Roman"/>
          <w:sz w:val="28"/>
          <w:szCs w:val="28"/>
        </w:rPr>
        <w:t>планировки территории границы зон планируемого размещения объектов местного значения</w:t>
      </w:r>
      <w:proofErr w:type="gramEnd"/>
      <w:r w:rsidRPr="009D3D70">
        <w:rPr>
          <w:rFonts w:ascii="Times New Roman" w:hAnsi="Times New Roman" w:cs="Times New Roman"/>
          <w:sz w:val="28"/>
          <w:szCs w:val="28"/>
        </w:rPr>
        <w:t>.</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Уполномоченный орган отказывает в согласовании документации по планировке территории по следующим основаниям:</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а) проектом планировки территории предусматриваются строительство, реконструкция объекта капитального строительства, для размещения которого предусмотрено изъятие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б) имеются иные варианты размещения объекта капитального строительства, позволяющие осуществить его строительство, реконструкцию без изъятия земельных участков либо с меньшими затратами на такое изъятие;</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C13F4E" w:rsidRPr="009D3D70">
        <w:rPr>
          <w:rFonts w:ascii="Times New Roman" w:hAnsi="Times New Roman" w:cs="Times New Roman"/>
          <w:sz w:val="28"/>
          <w:szCs w:val="28"/>
        </w:rPr>
        <w:t xml:space="preserve"> </w:t>
      </w: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в) для размещения объекта капитального строительства, предусмотренного проектом планировки территории, не допускается изъятие земельных участков.</w:t>
      </w:r>
    </w:p>
    <w:p w:rsidR="00AD4A93" w:rsidRPr="009D3D70" w:rsidRDefault="00AD4A93" w:rsidP="005A0864">
      <w:pPr>
        <w:pStyle w:val="ab"/>
        <w:jc w:val="both"/>
        <w:rPr>
          <w:rFonts w:ascii="Times New Roman" w:hAnsi="Times New Roman" w:cs="Times New Roman"/>
          <w:sz w:val="28"/>
          <w:szCs w:val="28"/>
        </w:rPr>
      </w:pPr>
      <w:proofErr w:type="gramStart"/>
      <w:r w:rsidRPr="009D3D70">
        <w:rPr>
          <w:rFonts w:ascii="Times New Roman" w:hAnsi="Times New Roman" w:cs="Times New Roman"/>
          <w:sz w:val="28"/>
          <w:szCs w:val="28"/>
        </w:rPr>
        <w:t xml:space="preserve">Предметами согласования документации по планировке территории с главой поселения, указанным в </w:t>
      </w:r>
      <w:hyperlink r:id="rId11" w:history="1">
        <w:r w:rsidRPr="009D3D70">
          <w:rPr>
            <w:rFonts w:ascii="Times New Roman" w:hAnsi="Times New Roman" w:cs="Times New Roman"/>
            <w:sz w:val="28"/>
            <w:szCs w:val="28"/>
          </w:rPr>
          <w:t>подпункте «в» пункта 1</w:t>
        </w:r>
      </w:hyperlink>
      <w:r w:rsidRPr="009D3D70">
        <w:rPr>
          <w:rFonts w:ascii="Times New Roman" w:hAnsi="Times New Roman" w:cs="Times New Roman"/>
          <w:sz w:val="28"/>
          <w:szCs w:val="28"/>
        </w:rPr>
        <w:t>2 настоящего порядка, являются соответствие планируемого размещения объекта капитального строительства правилам землепользования и застройки в части соблюдения градостроительного регламента (за исключением линейных объектов), установленного для территориальной зоны, в границах которой планируется размещение объекта капитального строительства, а также обеспечение сохранения фактических показателей обеспеченности территории объектами коммунальной</w:t>
      </w:r>
      <w:proofErr w:type="gramEnd"/>
      <w:r w:rsidRPr="009D3D70">
        <w:rPr>
          <w:rFonts w:ascii="Times New Roman" w:hAnsi="Times New Roman" w:cs="Times New Roman"/>
          <w:sz w:val="28"/>
          <w:szCs w:val="28"/>
        </w:rPr>
        <w:t>, транспортной, социальной инфраструктуры и фактических показателей территориальной доступности указанных объектов для населения.</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Глава поселения отказывает в согласовании документации по планировке территории по следующим основаниям:</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а) несоответствие планируемого к размещению объекта капитального строительства градостроительному регламенту, установленному для территориальной зоны, в границах которой планируется размещение такого объекта (за исключением линейных объектов);</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C13F4E" w:rsidRPr="009D3D70">
        <w:rPr>
          <w:rFonts w:ascii="Times New Roman" w:hAnsi="Times New Roman" w:cs="Times New Roman"/>
          <w:sz w:val="28"/>
          <w:szCs w:val="28"/>
        </w:rPr>
        <w:t xml:space="preserve"> </w:t>
      </w: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б) снижение фактических показателей обеспеченности территории объектами коммунальной, транспортной, социальной инфраструктуры и (или) фактических показателей территориальной доступности указанных объектов для населения при планируемом размещении объектов капитального строительства.</w:t>
      </w:r>
    </w:p>
    <w:p w:rsidR="00AD4A93" w:rsidRPr="009D3D70" w:rsidRDefault="00AD4A93" w:rsidP="005A0864">
      <w:pPr>
        <w:pStyle w:val="ab"/>
        <w:jc w:val="both"/>
        <w:rPr>
          <w:rFonts w:ascii="Times New Roman" w:hAnsi="Times New Roman" w:cs="Times New Roman"/>
          <w:sz w:val="28"/>
          <w:szCs w:val="28"/>
        </w:rPr>
      </w:pPr>
      <w:proofErr w:type="gramStart"/>
      <w:r w:rsidRPr="009D3D70">
        <w:rPr>
          <w:rFonts w:ascii="Times New Roman" w:hAnsi="Times New Roman" w:cs="Times New Roman"/>
          <w:sz w:val="28"/>
          <w:szCs w:val="28"/>
        </w:rPr>
        <w:t>Предметом согласования документации по планировке территории, указанной                   в подпункте «д» пункта 12 настоящего порядка, с владельцем автомобильной дороги является обеспечение не</w:t>
      </w:r>
      <w:r w:rsidR="00727177" w:rsidRPr="009D3D70">
        <w:rPr>
          <w:rFonts w:ascii="Times New Roman" w:hAnsi="Times New Roman" w:cs="Times New Roman"/>
          <w:sz w:val="28"/>
          <w:szCs w:val="28"/>
        </w:rPr>
        <w:t xml:space="preserve"> </w:t>
      </w:r>
      <w:r w:rsidRPr="009D3D70">
        <w:rPr>
          <w:rFonts w:ascii="Times New Roman" w:hAnsi="Times New Roman" w:cs="Times New Roman"/>
          <w:sz w:val="28"/>
          <w:szCs w:val="28"/>
        </w:rPr>
        <w:t>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w:t>
      </w:r>
      <w:proofErr w:type="gramEnd"/>
      <w:r w:rsidRPr="009D3D70">
        <w:rPr>
          <w:rFonts w:ascii="Times New Roman" w:hAnsi="Times New Roman" w:cs="Times New Roman"/>
          <w:sz w:val="28"/>
          <w:szCs w:val="28"/>
        </w:rPr>
        <w:t xml:space="preserve"> утвержденными документами территориального планирования, документацией по планировке территории.</w:t>
      </w:r>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lastRenderedPageBreak/>
        <w:t>Владельцы автомобильной дороги отказывают в согласовании документации                      по планировке территории по следующим основаниям:</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а) строительство, реконструкция объекта капитального строительства, предусмотренного документацией по планировке территории, приведут к ухудшению видимости на автомобильной дороге и других условий безопасности дорожного движения;</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б) строительство, реконструкция объекта капитального строительства, предусмотренного документацией по планировке территории, приведут к невозможности проведения работ по содержанию, ремонту автомобильной дороги и входящих в ее состав дорожных сооружений;</w:t>
      </w:r>
    </w:p>
    <w:p w:rsidR="00AD4A93" w:rsidRPr="009D3D70" w:rsidRDefault="00727177"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    </w:t>
      </w:r>
      <w:r w:rsidR="00C13F4E" w:rsidRPr="009D3D70">
        <w:rPr>
          <w:rFonts w:ascii="Times New Roman" w:hAnsi="Times New Roman" w:cs="Times New Roman"/>
          <w:sz w:val="28"/>
          <w:szCs w:val="28"/>
        </w:rPr>
        <w:t xml:space="preserve"> </w:t>
      </w:r>
      <w:r w:rsidR="00AD4A93" w:rsidRPr="009D3D70">
        <w:rPr>
          <w:rFonts w:ascii="Times New Roman" w:hAnsi="Times New Roman" w:cs="Times New Roman"/>
          <w:sz w:val="28"/>
          <w:szCs w:val="28"/>
        </w:rPr>
        <w:t>в) строительство, реконструкция объекта капитального строительства, предусмотренного документацией по планировке территории, приведут к невозможности проведения работ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Указанные в пункте 12 настоящего порядка органы государственной власти и органы местного самоуправления (за исключением главы поселения, указанного в подпункте «в» пункта 13 настоящего порядка) (далее - согласующие органы), владельцы автомобильных дорог обеспечивают рассмотрение представленной на согласование документации по планировке территории в течение пятнадцати рабочих дней со дня ее получения.</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Глава поселения, </w:t>
      </w:r>
      <w:proofErr w:type="gramStart"/>
      <w:r w:rsidRPr="009D3D70">
        <w:rPr>
          <w:rFonts w:ascii="Times New Roman" w:hAnsi="Times New Roman" w:cs="Times New Roman"/>
          <w:sz w:val="28"/>
          <w:szCs w:val="28"/>
        </w:rPr>
        <w:t>указанный</w:t>
      </w:r>
      <w:proofErr w:type="gramEnd"/>
      <w:r w:rsidRPr="009D3D70">
        <w:rPr>
          <w:rFonts w:ascii="Times New Roman" w:hAnsi="Times New Roman" w:cs="Times New Roman"/>
          <w:sz w:val="28"/>
          <w:szCs w:val="28"/>
        </w:rPr>
        <w:t xml:space="preserve"> в подпункте «в» пункта 12 настоящего порядка, обеспечивает рассмотрение представленной на согласование документации по планировке территории в течение пятнадцати рабочих дней со дня ее получения.</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В случае</w:t>
      </w:r>
      <w:proofErr w:type="gramStart"/>
      <w:r w:rsidRPr="009D3D70">
        <w:rPr>
          <w:rFonts w:ascii="Times New Roman" w:hAnsi="Times New Roman" w:cs="Times New Roman"/>
          <w:sz w:val="28"/>
          <w:szCs w:val="28"/>
        </w:rPr>
        <w:t>,</w:t>
      </w:r>
      <w:proofErr w:type="gramEnd"/>
      <w:r w:rsidRPr="009D3D70">
        <w:rPr>
          <w:rFonts w:ascii="Times New Roman" w:hAnsi="Times New Roman" w:cs="Times New Roman"/>
          <w:sz w:val="28"/>
          <w:szCs w:val="28"/>
        </w:rPr>
        <w:t xml:space="preserve"> если по истечении пятнадцати рабочих дней с момента поступления в согласующие органы, указанные в подпункте «б» пункта 12 настоящего порядка, документации по планировке территории такими органами не представлены возражения относительно данной документации, она считается согласованной.</w:t>
      </w:r>
    </w:p>
    <w:p w:rsidR="00AD4A93" w:rsidRPr="009D3D70" w:rsidRDefault="00AD4A93" w:rsidP="005A0864">
      <w:pPr>
        <w:pStyle w:val="ab"/>
        <w:jc w:val="both"/>
        <w:rPr>
          <w:rFonts w:ascii="Times New Roman" w:hAnsi="Times New Roman" w:cs="Times New Roman"/>
          <w:sz w:val="28"/>
          <w:szCs w:val="28"/>
        </w:rPr>
      </w:pPr>
      <w:proofErr w:type="gramStart"/>
      <w:r w:rsidRPr="009D3D70">
        <w:rPr>
          <w:rFonts w:ascii="Times New Roman" w:hAnsi="Times New Roman" w:cs="Times New Roman"/>
          <w:sz w:val="28"/>
          <w:szCs w:val="28"/>
        </w:rPr>
        <w:t xml:space="preserve">В случае отказа одного или нескольких согласующих органов, владельцев автомобильных дорог в согласовании документации по планировке территории уполномоченный орган (в случае принятия уполномоченным органом решения                                 о подготовке документации по планировке территории по собственной инициативе), инициатор или лицо, указанное </w:t>
      </w:r>
      <w:hyperlink r:id="rId12" w:history="1">
        <w:r w:rsidRPr="009D3D70">
          <w:rPr>
            <w:rFonts w:ascii="Times New Roman" w:hAnsi="Times New Roman" w:cs="Times New Roman"/>
            <w:sz w:val="28"/>
            <w:szCs w:val="28"/>
          </w:rPr>
          <w:t>части</w:t>
        </w:r>
      </w:hyperlink>
      <w:r w:rsidRPr="009D3D70">
        <w:rPr>
          <w:rFonts w:ascii="Times New Roman" w:hAnsi="Times New Roman" w:cs="Times New Roman"/>
          <w:sz w:val="28"/>
          <w:szCs w:val="28"/>
        </w:rPr>
        <w:t xml:space="preserve"> 1.1 статьи 45 Градостроительного кодекса Российской Федерации, дорабатывает документацию по планировке территории с учетом замечаний, изложенных в таком отказе, и повторно</w:t>
      </w:r>
      <w:proofErr w:type="gramEnd"/>
      <w:r w:rsidRPr="009D3D70">
        <w:rPr>
          <w:rFonts w:ascii="Times New Roman" w:hAnsi="Times New Roman" w:cs="Times New Roman"/>
          <w:sz w:val="28"/>
          <w:szCs w:val="28"/>
        </w:rPr>
        <w:t xml:space="preserve"> направляет ее в соответствующие согласующие органы, владельцам автомобильных дорог, которые представили такой отказ.</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Согласующие органы, владельцы автомобильных дорог рассматривают представленную на повторное согласование документацию по планировке территории в течение пятнадцати рабочих дней со дня ее получения.</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Отказ в согласовании документации по планировке территории должен содержать мотивированные замечания к указанной документации.</w:t>
      </w:r>
    </w:p>
    <w:p w:rsidR="00AD4A93" w:rsidRPr="009D3D70" w:rsidRDefault="00AD4A93" w:rsidP="005A0864">
      <w:pPr>
        <w:pStyle w:val="ab"/>
        <w:jc w:val="both"/>
        <w:rPr>
          <w:rFonts w:ascii="Times New Roman" w:hAnsi="Times New Roman" w:cs="Times New Roman"/>
          <w:sz w:val="28"/>
          <w:szCs w:val="28"/>
        </w:rPr>
      </w:pPr>
      <w:proofErr w:type="gramStart"/>
      <w:r w:rsidRPr="009D3D70">
        <w:rPr>
          <w:rFonts w:ascii="Times New Roman" w:hAnsi="Times New Roman" w:cs="Times New Roman"/>
          <w:sz w:val="28"/>
          <w:szCs w:val="28"/>
        </w:rPr>
        <w:t xml:space="preserve">В случае повторного отказа в согласовании документации по планировке территории одного или нескольких согласующих органов, владельцев </w:t>
      </w:r>
      <w:r w:rsidRPr="009D3D70">
        <w:rPr>
          <w:rFonts w:ascii="Times New Roman" w:hAnsi="Times New Roman" w:cs="Times New Roman"/>
          <w:sz w:val="28"/>
          <w:szCs w:val="28"/>
        </w:rPr>
        <w:lastRenderedPageBreak/>
        <w:t>автомобильных дорог инициатор или лицо, указанное в части 1.1 статьи 45 Градостроительного кодекса Российской Федерации, направляет в уполномоченный орган обращение о проведении согласительного совещания с участием согласующих органов, владельцев автомобильных дорог, повторно отказавших в согласовании документации по планировке территории (далее – обращение), в целях урегулирования</w:t>
      </w:r>
      <w:proofErr w:type="gramEnd"/>
      <w:r w:rsidRPr="009D3D70">
        <w:rPr>
          <w:rFonts w:ascii="Times New Roman" w:hAnsi="Times New Roman" w:cs="Times New Roman"/>
          <w:sz w:val="28"/>
          <w:szCs w:val="28"/>
        </w:rPr>
        <w:t xml:space="preserve"> разногласий. </w:t>
      </w:r>
      <w:proofErr w:type="gramStart"/>
      <w:r w:rsidRPr="009D3D70">
        <w:rPr>
          <w:rFonts w:ascii="Times New Roman" w:hAnsi="Times New Roman" w:cs="Times New Roman"/>
          <w:sz w:val="28"/>
          <w:szCs w:val="28"/>
        </w:rPr>
        <w:t>К обращению прилагаются документация по планировке территории, отказы согласующих органов, владельцев автомобильных дорог в согласовании документации по планировке территории, а также таблицу разногласий по замечаниям согласующих органов, владельцев автомобильных дорог, послуживших основанием для отказа в согласовании документации по планировке территории, содержащую позицию инициатора или лица, указанного в части 1.1 статьи 45 Градостроительного кодекса Российской Федерации, по каждому из замечаний и</w:t>
      </w:r>
      <w:proofErr w:type="gramEnd"/>
      <w:r w:rsidRPr="009D3D70">
        <w:rPr>
          <w:rFonts w:ascii="Times New Roman" w:hAnsi="Times New Roman" w:cs="Times New Roman"/>
          <w:sz w:val="28"/>
          <w:szCs w:val="28"/>
        </w:rPr>
        <w:t xml:space="preserve"> ее обоснование. Разрешение разногласий между органами государственной власти, органами местного самоуправления и (или</w:t>
      </w:r>
      <w:proofErr w:type="gramStart"/>
      <w:r w:rsidRPr="009D3D70">
        <w:rPr>
          <w:rFonts w:ascii="Times New Roman" w:hAnsi="Times New Roman" w:cs="Times New Roman"/>
          <w:sz w:val="28"/>
          <w:szCs w:val="28"/>
        </w:rPr>
        <w:t>)в</w:t>
      </w:r>
      <w:proofErr w:type="gramEnd"/>
      <w:r w:rsidRPr="009D3D70">
        <w:rPr>
          <w:rFonts w:ascii="Times New Roman" w:hAnsi="Times New Roman" w:cs="Times New Roman"/>
          <w:sz w:val="28"/>
          <w:szCs w:val="28"/>
        </w:rPr>
        <w:t>ладельцами автомобильных дорог и принятие решений по вопросам согласования документации по планировке территории, предусматривающей размещение объектов, указанных в подпунктах «а» и «б» пункта 2 настоящего порядка, осуществляется в порядке, установленном Правительством Российской Федерации.</w:t>
      </w:r>
    </w:p>
    <w:p w:rsidR="00AD4A93" w:rsidRPr="009D3D70" w:rsidRDefault="00AD4A93" w:rsidP="005A0864">
      <w:pPr>
        <w:pStyle w:val="ab"/>
        <w:jc w:val="both"/>
        <w:rPr>
          <w:rFonts w:ascii="Times New Roman" w:hAnsi="Times New Roman" w:cs="Times New Roman"/>
          <w:sz w:val="28"/>
          <w:szCs w:val="28"/>
        </w:rPr>
      </w:pPr>
      <w:proofErr w:type="gramStart"/>
      <w:r w:rsidRPr="009D3D70">
        <w:rPr>
          <w:rFonts w:ascii="Times New Roman" w:hAnsi="Times New Roman" w:cs="Times New Roman"/>
          <w:sz w:val="28"/>
          <w:szCs w:val="28"/>
        </w:rPr>
        <w:t xml:space="preserve">В случае повторного отказа в согласовании документации по планировке глав, указанных в подпункте «в» пункта 12 настоящего порядка, уполномоченный орган направляет в администрацию муниципального района </w:t>
      </w:r>
      <w:proofErr w:type="spellStart"/>
      <w:r w:rsidRPr="009D3D70">
        <w:rPr>
          <w:rFonts w:ascii="Times New Roman" w:hAnsi="Times New Roman" w:cs="Times New Roman"/>
          <w:sz w:val="28"/>
          <w:szCs w:val="28"/>
        </w:rPr>
        <w:t>Челно-Вершинский</w:t>
      </w:r>
      <w:proofErr w:type="spellEnd"/>
      <w:r w:rsidRPr="009D3D70">
        <w:rPr>
          <w:rFonts w:ascii="Times New Roman" w:hAnsi="Times New Roman" w:cs="Times New Roman"/>
          <w:sz w:val="28"/>
          <w:szCs w:val="28"/>
        </w:rPr>
        <w:t xml:space="preserve"> Самарской области обращение о создании согласительной комиссии с приложением документации по планировке территории, таблицы разногласий по замечаниям глав, послуживших основанием для отказа в согласовании документации по планировке территории, с обоснованием позиции уполномоченного органа, а</w:t>
      </w:r>
      <w:proofErr w:type="gramEnd"/>
      <w:r w:rsidRPr="009D3D70">
        <w:rPr>
          <w:rFonts w:ascii="Times New Roman" w:hAnsi="Times New Roman" w:cs="Times New Roman"/>
          <w:sz w:val="28"/>
          <w:szCs w:val="28"/>
        </w:rPr>
        <w:t xml:space="preserve"> также информации о представителях инициатора для включения в состав согласительной комиссии. Утверждение документации по планировке территории в данном случае осуществляется администрацией муниципального района </w:t>
      </w:r>
      <w:proofErr w:type="spellStart"/>
      <w:r w:rsidRPr="009D3D70">
        <w:rPr>
          <w:rFonts w:ascii="Times New Roman" w:hAnsi="Times New Roman" w:cs="Times New Roman"/>
          <w:sz w:val="28"/>
          <w:szCs w:val="28"/>
        </w:rPr>
        <w:t>Челно-Вершинский</w:t>
      </w:r>
      <w:proofErr w:type="spellEnd"/>
      <w:r w:rsidRPr="009D3D70">
        <w:rPr>
          <w:rFonts w:ascii="Times New Roman" w:hAnsi="Times New Roman" w:cs="Times New Roman"/>
          <w:sz w:val="28"/>
          <w:szCs w:val="28"/>
        </w:rPr>
        <w:t xml:space="preserve"> Самарской области с учетом результатов рассмотрения разногласий согласительной комиссией, требования к составу и порядку работы которой устанавливаются постановлением Правительства Российской Федерации.</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Согласованная документация по планировке территории направляется инициатором или лицом, указанным в части 1.1 статьи 45 Градостроительного кодекса Российской Федерации, в уполномоченный орган для ее проверки и утверждения с приложением писем, подтверждающих ее согласование.</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Документация по планировке территории, согласование которой в соответствии                         с законодательством Российской Федерации не требуется, после ее разработки направляется инициатором или лицом, указанным в части 1.1 статьи 45 Градостроительного кодекса Российской Федерации, в уполномоченный орган для ее проверки и утверждения.</w:t>
      </w:r>
    </w:p>
    <w:p w:rsidR="00AD4A93" w:rsidRPr="009D3D70" w:rsidRDefault="00AD4A93" w:rsidP="005A0864">
      <w:pPr>
        <w:pStyle w:val="ab"/>
        <w:jc w:val="both"/>
        <w:rPr>
          <w:rFonts w:ascii="Times New Roman" w:hAnsi="Times New Roman" w:cs="Times New Roman"/>
          <w:sz w:val="28"/>
          <w:szCs w:val="28"/>
        </w:rPr>
      </w:pPr>
      <w:proofErr w:type="gramStart"/>
      <w:r w:rsidRPr="009D3D70">
        <w:rPr>
          <w:rFonts w:ascii="Times New Roman" w:hAnsi="Times New Roman" w:cs="Times New Roman"/>
          <w:sz w:val="28"/>
          <w:szCs w:val="28"/>
        </w:rPr>
        <w:t xml:space="preserve">Документация по планировке территории направляется инициатором или лицом, указанным в части 1.1 статьи 45 Градостроительного кодекса Российской Федерации, в уполномоченный орган на бумажном носителе в сброшюрованном и прошитом виде в 2 экземплярах, а также на электронном </w:t>
      </w:r>
      <w:r w:rsidRPr="009D3D70">
        <w:rPr>
          <w:rFonts w:ascii="Times New Roman" w:hAnsi="Times New Roman" w:cs="Times New Roman"/>
          <w:sz w:val="28"/>
          <w:szCs w:val="28"/>
        </w:rPr>
        <w:lastRenderedPageBreak/>
        <w:t>носителе в количестве экземпляров, равном количеству поселений, в отношении территорий которых осуществлялась подготовка документации по планировке территории, и муниципальных районов, осуществляющих ведение государственных информационных</w:t>
      </w:r>
      <w:proofErr w:type="gramEnd"/>
      <w:r w:rsidRPr="009D3D70">
        <w:rPr>
          <w:rFonts w:ascii="Times New Roman" w:hAnsi="Times New Roman" w:cs="Times New Roman"/>
          <w:sz w:val="28"/>
          <w:szCs w:val="28"/>
        </w:rPr>
        <w:t xml:space="preserve"> систем обеспечения градостроительной деятельности, в которых такая документация подлежит размещению, и одного экземпляра для хранения в архиве уполномоченного органа.</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Документация по планировке территории направляется в уполномоченный орган                    на электронном носителе в формате, позволяющем осуществить ее размещение                             в государственных информационных системах обеспечения градостроительной деятельности.</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К направляемой на утверждение документации по планировке территории прилагается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 xml:space="preserve">Уполномоченный орган осуществляет проверку документации по планировке территории на соответствие требованиям, указанным в </w:t>
      </w:r>
      <w:hyperlink r:id="rId13" w:history="1">
        <w:r w:rsidRPr="009D3D70">
          <w:rPr>
            <w:rFonts w:ascii="Times New Roman" w:hAnsi="Times New Roman" w:cs="Times New Roman"/>
            <w:sz w:val="28"/>
            <w:szCs w:val="28"/>
          </w:rPr>
          <w:t>части 10 статьи 45</w:t>
        </w:r>
      </w:hyperlink>
      <w:r w:rsidRPr="009D3D70">
        <w:rPr>
          <w:rFonts w:ascii="Times New Roman" w:hAnsi="Times New Roman" w:cs="Times New Roman"/>
          <w:sz w:val="28"/>
          <w:szCs w:val="28"/>
        </w:rPr>
        <w:t xml:space="preserve"> Градостроительного кодекса Российской Федерации, в течение пятнадцати рабочих дней со дня поступления такой документации.</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По результатам проверки уполномоченный орган принимает решение:</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о проведении общественных обсуждений или публичных слушаний по проекту документации по планировке территории, в</w:t>
      </w:r>
      <w:r w:rsidR="00727177" w:rsidRPr="009D3D70">
        <w:rPr>
          <w:rFonts w:ascii="Times New Roman" w:hAnsi="Times New Roman" w:cs="Times New Roman"/>
          <w:sz w:val="28"/>
          <w:szCs w:val="28"/>
        </w:rPr>
        <w:t xml:space="preserve"> </w:t>
      </w:r>
      <w:r w:rsidRPr="009D3D70">
        <w:rPr>
          <w:rFonts w:ascii="Times New Roman" w:hAnsi="Times New Roman" w:cs="Times New Roman"/>
          <w:sz w:val="28"/>
          <w:szCs w:val="28"/>
        </w:rPr>
        <w:t>случаях, предусмотренных</w:t>
      </w:r>
      <w:r w:rsidR="00727177" w:rsidRPr="009D3D70">
        <w:rPr>
          <w:rFonts w:ascii="Times New Roman" w:hAnsi="Times New Roman" w:cs="Times New Roman"/>
          <w:sz w:val="28"/>
          <w:szCs w:val="28"/>
        </w:rPr>
        <w:t xml:space="preserve"> </w:t>
      </w:r>
      <w:r w:rsidRPr="009D3D70">
        <w:rPr>
          <w:rFonts w:ascii="Times New Roman" w:hAnsi="Times New Roman" w:cs="Times New Roman"/>
          <w:sz w:val="28"/>
          <w:szCs w:val="28"/>
        </w:rPr>
        <w:t>Градостроительным кодексом Российской Федерации;</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об отклонении документации по планировке территории и направлении ее                            на доработку в случае ее несоответствия установленным требованиям.</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По результатам проверки документации по планировке территории, указанной                        в части 5.1 статьи 46 Градостроительного кодекса Российской Федерации, принимает решение:</w:t>
      </w:r>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об утверждении документации по планировке территории;</w:t>
      </w:r>
    </w:p>
    <w:p w:rsidR="00AD4A93" w:rsidRPr="009D3D70" w:rsidRDefault="00AD4A93" w:rsidP="005A0864">
      <w:pPr>
        <w:pStyle w:val="ab"/>
        <w:jc w:val="both"/>
        <w:rPr>
          <w:rFonts w:ascii="Times New Roman" w:hAnsi="Times New Roman" w:cs="Times New Roman"/>
          <w:sz w:val="28"/>
          <w:szCs w:val="28"/>
        </w:rPr>
      </w:pPr>
      <w:proofErr w:type="gramStart"/>
      <w:r w:rsidRPr="009D3D70">
        <w:rPr>
          <w:rFonts w:ascii="Times New Roman" w:hAnsi="Times New Roman" w:cs="Times New Roman"/>
          <w:sz w:val="28"/>
          <w:szCs w:val="28"/>
        </w:rPr>
        <w:t>отклонении</w:t>
      </w:r>
      <w:proofErr w:type="gramEnd"/>
      <w:r w:rsidRPr="009D3D70">
        <w:rPr>
          <w:rFonts w:ascii="Times New Roman" w:hAnsi="Times New Roman" w:cs="Times New Roman"/>
          <w:sz w:val="28"/>
          <w:szCs w:val="28"/>
        </w:rPr>
        <w:t xml:space="preserve"> документации по планировке территории и направлении ее на доработку в случае ее несоответствия установленным требованиям.</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AD4A93" w:rsidRPr="009D3D70" w:rsidRDefault="00AD4A93" w:rsidP="005A0864">
      <w:pPr>
        <w:pStyle w:val="ab"/>
        <w:jc w:val="both"/>
        <w:rPr>
          <w:rFonts w:ascii="Times New Roman" w:hAnsi="Times New Roman" w:cs="Times New Roman"/>
          <w:sz w:val="28"/>
          <w:szCs w:val="28"/>
        </w:rPr>
      </w:pPr>
      <w:proofErr w:type="gramStart"/>
      <w:r w:rsidRPr="009D3D70">
        <w:rPr>
          <w:rFonts w:ascii="Times New Roman" w:hAnsi="Times New Roman" w:cs="Times New Roman"/>
          <w:sz w:val="28"/>
          <w:szCs w:val="28"/>
        </w:rPr>
        <w:t xml:space="preserve">Общественные обсуждения или публичные слушания по проекту документации по планировке территории проводятся в порядке, утвержденным решением собрания представителей сельского поселения </w:t>
      </w:r>
      <w:r w:rsidR="001D4A69" w:rsidRPr="009D3D70">
        <w:rPr>
          <w:rFonts w:ascii="Times New Roman" w:hAnsi="Times New Roman" w:cs="Times New Roman"/>
          <w:sz w:val="28"/>
          <w:szCs w:val="28"/>
        </w:rPr>
        <w:t xml:space="preserve">Краснояриха </w:t>
      </w:r>
      <w:r w:rsidR="00CB2D1C">
        <w:rPr>
          <w:rFonts w:ascii="Times New Roman" w:hAnsi="Times New Roman" w:cs="Times New Roman"/>
          <w:sz w:val="28"/>
          <w:szCs w:val="28"/>
        </w:rPr>
        <w:t>от 30.10.2019 № 130</w:t>
      </w:r>
      <w:r w:rsidRPr="009D3D70">
        <w:rPr>
          <w:rFonts w:ascii="Times New Roman" w:hAnsi="Times New Roman" w:cs="Times New Roman"/>
          <w:sz w:val="28"/>
          <w:szCs w:val="28"/>
        </w:rPr>
        <w:t xml:space="preserve"> «Об утверждении Порядка организации и проведении общественных или публичных слушаний по вопросам градостроительной деятельности на территории сельского поселения </w:t>
      </w:r>
      <w:r w:rsidR="001D4A69" w:rsidRPr="009D3D70">
        <w:rPr>
          <w:rFonts w:ascii="Times New Roman" w:hAnsi="Times New Roman" w:cs="Times New Roman"/>
          <w:sz w:val="28"/>
          <w:szCs w:val="28"/>
        </w:rPr>
        <w:t xml:space="preserve">Краснояриха </w:t>
      </w:r>
      <w:r w:rsidRPr="009D3D70">
        <w:rPr>
          <w:rFonts w:ascii="Times New Roman" w:hAnsi="Times New Roman" w:cs="Times New Roman"/>
          <w:sz w:val="28"/>
          <w:szCs w:val="28"/>
        </w:rPr>
        <w:t xml:space="preserve">муниципального района </w:t>
      </w:r>
      <w:proofErr w:type="spellStart"/>
      <w:r w:rsidRPr="009D3D70">
        <w:rPr>
          <w:rFonts w:ascii="Times New Roman" w:hAnsi="Times New Roman" w:cs="Times New Roman"/>
          <w:sz w:val="28"/>
          <w:szCs w:val="28"/>
        </w:rPr>
        <w:t>Челно-Вершинский</w:t>
      </w:r>
      <w:proofErr w:type="spellEnd"/>
      <w:r w:rsidRPr="009D3D70">
        <w:rPr>
          <w:rFonts w:ascii="Times New Roman" w:hAnsi="Times New Roman" w:cs="Times New Roman"/>
          <w:sz w:val="28"/>
          <w:szCs w:val="28"/>
        </w:rPr>
        <w:t xml:space="preserve"> Самарской области»</w:t>
      </w:r>
      <w:r w:rsidR="001D4A69" w:rsidRPr="009D3D70">
        <w:rPr>
          <w:rFonts w:ascii="Times New Roman" w:hAnsi="Times New Roman" w:cs="Times New Roman"/>
          <w:sz w:val="28"/>
          <w:szCs w:val="28"/>
        </w:rPr>
        <w:t xml:space="preserve"> </w:t>
      </w:r>
      <w:r w:rsidRPr="009D3D70">
        <w:rPr>
          <w:rFonts w:ascii="Times New Roman" w:hAnsi="Times New Roman" w:cs="Times New Roman"/>
          <w:sz w:val="28"/>
          <w:szCs w:val="28"/>
        </w:rPr>
        <w:t>с учетом требований статьи 5.1, части 11 статьи 46 Градостроительного кодекса Российской</w:t>
      </w:r>
      <w:proofErr w:type="gramEnd"/>
      <w:r w:rsidRPr="009D3D70">
        <w:rPr>
          <w:rFonts w:ascii="Times New Roman" w:hAnsi="Times New Roman" w:cs="Times New Roman"/>
          <w:sz w:val="28"/>
          <w:szCs w:val="28"/>
        </w:rPr>
        <w:t xml:space="preserve"> Федерации.</w:t>
      </w:r>
    </w:p>
    <w:p w:rsidR="00AD4A93" w:rsidRPr="009D3D70" w:rsidRDefault="00AD4A93" w:rsidP="005A0864">
      <w:pPr>
        <w:pStyle w:val="ab"/>
        <w:jc w:val="both"/>
        <w:rPr>
          <w:rFonts w:ascii="Times New Roman" w:hAnsi="Times New Roman" w:cs="Times New Roman"/>
          <w:sz w:val="28"/>
          <w:szCs w:val="28"/>
        </w:rPr>
      </w:pPr>
      <w:proofErr w:type="gramStart"/>
      <w:r w:rsidRPr="009D3D70">
        <w:rPr>
          <w:rFonts w:ascii="Times New Roman" w:hAnsi="Times New Roman" w:cs="Times New Roman"/>
          <w:sz w:val="28"/>
          <w:szCs w:val="28"/>
        </w:rPr>
        <w:lastRenderedPageBreak/>
        <w:t>Уполномоченный орган с учетом протокола общественных обсуждений или публичных слушаний по проекту документации по планировке территории и за</w:t>
      </w:r>
      <w:r w:rsidR="009D3D70" w:rsidRPr="009D3D70">
        <w:rPr>
          <w:rFonts w:ascii="Times New Roman" w:hAnsi="Times New Roman" w:cs="Times New Roman"/>
          <w:sz w:val="28"/>
          <w:szCs w:val="28"/>
        </w:rPr>
        <w:t>ключения</w:t>
      </w:r>
      <w:r w:rsidRPr="009D3D70">
        <w:rPr>
          <w:rFonts w:ascii="Times New Roman" w:hAnsi="Times New Roman" w:cs="Times New Roman"/>
          <w:sz w:val="28"/>
          <w:szCs w:val="28"/>
        </w:rPr>
        <w:t xml:space="preserve">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пятнадцать рабочих дней со дня опубликования заключения о результатах общественных обсуждений или публичных слушаний</w:t>
      </w:r>
      <w:proofErr w:type="gramEnd"/>
      <w:r w:rsidRPr="009D3D70">
        <w:rPr>
          <w:rFonts w:ascii="Times New Roman" w:hAnsi="Times New Roman" w:cs="Times New Roman"/>
          <w:sz w:val="28"/>
          <w:szCs w:val="28"/>
        </w:rPr>
        <w:t>, а в случае, если в соответствии с Градостроительным кодексом Российской Федерации общественные обсуждения или публичные слушания не проводятся, в течение двадцати рабочих дней со дня поступления документации по планировке территории в уполномоченный орган.</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Утверждение документации по планировке территории осуществляется путем принятия соответствующего распорядительного акта уполномоченного органа.</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Утвержденная документация по планировке территории подлежит официальному опубликованию  в течение семи дней со дня ее утверждения и размещается на официальном сайте в разделе «Градостроительство» подразделе «Документация по планировке территории».</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Уполномоченный орган в течение семи дней со дня утверждения документации по планировке территории направляете главе поселения, применительно к территории которого осуществлялась подготовка такой документации, и в течени</w:t>
      </w:r>
      <w:proofErr w:type="gramStart"/>
      <w:r w:rsidRPr="009D3D70">
        <w:rPr>
          <w:rFonts w:ascii="Times New Roman" w:hAnsi="Times New Roman" w:cs="Times New Roman"/>
          <w:sz w:val="28"/>
          <w:szCs w:val="28"/>
        </w:rPr>
        <w:t>и</w:t>
      </w:r>
      <w:proofErr w:type="gramEnd"/>
      <w:r w:rsidRPr="009D3D70">
        <w:rPr>
          <w:rFonts w:ascii="Times New Roman" w:hAnsi="Times New Roman" w:cs="Times New Roman"/>
          <w:sz w:val="28"/>
          <w:szCs w:val="28"/>
        </w:rPr>
        <w:t xml:space="preserve"> пяти рабочих дней со дня утверждения такой документации главе муниципального района </w:t>
      </w:r>
      <w:proofErr w:type="spellStart"/>
      <w:r w:rsidRPr="009D3D70">
        <w:rPr>
          <w:rFonts w:ascii="Times New Roman" w:hAnsi="Times New Roman" w:cs="Times New Roman"/>
          <w:sz w:val="28"/>
          <w:szCs w:val="28"/>
        </w:rPr>
        <w:t>Челно-Вершинский</w:t>
      </w:r>
      <w:proofErr w:type="spellEnd"/>
      <w:r w:rsidRPr="009D3D70">
        <w:rPr>
          <w:rFonts w:ascii="Times New Roman" w:hAnsi="Times New Roman" w:cs="Times New Roman"/>
          <w:sz w:val="28"/>
          <w:szCs w:val="28"/>
        </w:rPr>
        <w:t xml:space="preserve"> Самарской области для размещения в государственной информационной системе обеспечения градостроительной деятельности, а также в Управление Росреестра по Самарской области.</w:t>
      </w:r>
    </w:p>
    <w:p w:rsidR="00AD4A93" w:rsidRPr="009D3D70" w:rsidRDefault="00AD4A93" w:rsidP="005A0864">
      <w:pPr>
        <w:pStyle w:val="ab"/>
        <w:jc w:val="both"/>
        <w:rPr>
          <w:rFonts w:ascii="Times New Roman" w:hAnsi="Times New Roman" w:cs="Times New Roman"/>
          <w:sz w:val="28"/>
          <w:szCs w:val="28"/>
        </w:rPr>
      </w:pPr>
      <w:proofErr w:type="gramStart"/>
      <w:r w:rsidRPr="009D3D70">
        <w:rPr>
          <w:rFonts w:ascii="Times New Roman" w:hAnsi="Times New Roman" w:cs="Times New Roman"/>
          <w:sz w:val="28"/>
          <w:szCs w:val="28"/>
        </w:rPr>
        <w:t>Уполномоченный орган в течение семи рабочих дней со дня утверждения документации по планировке территории уведомляет в письменной форме инициатора или лицо, указанное в части 1.1 статьи 45 Градостроительного кодекса Российской Федерации, и направляет ему один экземпляр документации по планировке территории на бумажном носителе с отметкой уполномоченного органа об утверждении такой документации на месте прошивки и копию соответствующего распорядительного акта.</w:t>
      </w:r>
      <w:proofErr w:type="gramEnd"/>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Решение об отклонении документации по планировке территории и направлении ее на доработку оформляется уполномоченным органом в форме письменного ответа инициатору, который выдается (направляется) инициатору в течение двух рабочих дней с момента его подписания.</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В случае отклонения и направления на доработку измененная документация                      по планировке территории подлежит повторному согласованию с согласующими органами, владельцами автомобильных дорог только в части внесенных изменений, если при доработке затрагивается предмет согласования. Рассмотрение такой документации по планировке территории осуществляется в течение пятнадцати рабочих дней со дня ее получения.</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и настоящим порядком.</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lastRenderedPageBreak/>
        <w:t>Согласование документации по планировке территории осуществляется применительно к утверждаемым частям.</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Общественные обсуждения или публичные слушания проводятся применительно к утверждаемым частям.</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Расходы по внесению изменений в утвержденную документацию по планировке территории несет лицо, обратившееся с данными предложениями.</w:t>
      </w:r>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Особенности подготовки документации по планировке территории лицами, указанными в части 3 статьи 46.9 Градостроительного кодекса Российской Федерации, установлены статьей 46.9 Градостроительного кодекса Российской Федерации.</w:t>
      </w:r>
    </w:p>
    <w:p w:rsidR="00AD4A93" w:rsidRPr="009D3D70" w:rsidRDefault="00AD4A93" w:rsidP="005A0864">
      <w:pPr>
        <w:pStyle w:val="ab"/>
        <w:jc w:val="both"/>
        <w:rPr>
          <w:rFonts w:ascii="Times New Roman" w:hAnsi="Times New Roman" w:cs="Times New Roman"/>
          <w:sz w:val="28"/>
          <w:szCs w:val="28"/>
        </w:rPr>
      </w:pPr>
      <w:proofErr w:type="gramStart"/>
      <w:r w:rsidRPr="009D3D70">
        <w:rPr>
          <w:rFonts w:ascii="Times New Roman" w:hAnsi="Times New Roman" w:cs="Times New Roman"/>
          <w:sz w:val="28"/>
          <w:szCs w:val="28"/>
        </w:rPr>
        <w:t>В случае если в течение шести лет со дня утверждения документации по планировке территории, предусматривающей размещение объектов местного значения поселения, для размещения которых допускается изъятие земельных участков для государственных или муниципальных нужд,</w:t>
      </w:r>
      <w:r w:rsidR="00727177" w:rsidRPr="009D3D70">
        <w:rPr>
          <w:rFonts w:ascii="Times New Roman" w:hAnsi="Times New Roman" w:cs="Times New Roman"/>
          <w:sz w:val="28"/>
          <w:szCs w:val="28"/>
        </w:rPr>
        <w:t xml:space="preserve"> </w:t>
      </w:r>
      <w:r w:rsidRPr="009D3D70">
        <w:rPr>
          <w:rFonts w:ascii="Times New Roman" w:hAnsi="Times New Roman" w:cs="Times New Roman"/>
          <w:sz w:val="28"/>
          <w:szCs w:val="28"/>
        </w:rPr>
        <w:t>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принято решение об изъятии таких земельных участков для государственных или</w:t>
      </w:r>
      <w:proofErr w:type="gramEnd"/>
      <w:r w:rsidRPr="009D3D70">
        <w:rPr>
          <w:rFonts w:ascii="Times New Roman" w:hAnsi="Times New Roman" w:cs="Times New Roman"/>
          <w:sz w:val="28"/>
          <w:szCs w:val="28"/>
        </w:rPr>
        <w:t xml:space="preserve"> муниципальных нужд, уполномоченный орган принимает решение о признании </w:t>
      </w:r>
      <w:proofErr w:type="gramStart"/>
      <w:r w:rsidRPr="009D3D70">
        <w:rPr>
          <w:rFonts w:ascii="Times New Roman" w:hAnsi="Times New Roman" w:cs="Times New Roman"/>
          <w:sz w:val="28"/>
          <w:szCs w:val="28"/>
        </w:rPr>
        <w:t>документации</w:t>
      </w:r>
      <w:proofErr w:type="gramEnd"/>
      <w:r w:rsidR="00727177" w:rsidRPr="009D3D70">
        <w:rPr>
          <w:rFonts w:ascii="Times New Roman" w:hAnsi="Times New Roman" w:cs="Times New Roman"/>
          <w:sz w:val="28"/>
          <w:szCs w:val="28"/>
        </w:rPr>
        <w:t xml:space="preserve"> </w:t>
      </w:r>
      <w:r w:rsidRPr="009D3D70">
        <w:rPr>
          <w:rFonts w:ascii="Times New Roman" w:hAnsi="Times New Roman" w:cs="Times New Roman"/>
          <w:sz w:val="28"/>
          <w:szCs w:val="28"/>
        </w:rPr>
        <w:t>не подлежащей применению в части определения границ зон планируемого размещения таких объектов.</w:t>
      </w:r>
    </w:p>
    <w:p w:rsidR="00AD4A93" w:rsidRPr="009D3D70" w:rsidRDefault="00AD4A93" w:rsidP="005A0864">
      <w:pPr>
        <w:pStyle w:val="ab"/>
        <w:jc w:val="both"/>
        <w:rPr>
          <w:rFonts w:ascii="Times New Roman" w:hAnsi="Times New Roman" w:cs="Times New Roman"/>
          <w:sz w:val="28"/>
          <w:szCs w:val="28"/>
        </w:rPr>
      </w:pPr>
      <w:bookmarkStart w:id="13" w:name="sub_1014"/>
      <w:r w:rsidRPr="009D3D70">
        <w:rPr>
          <w:rFonts w:ascii="Times New Roman" w:hAnsi="Times New Roman" w:cs="Times New Roman"/>
          <w:sz w:val="28"/>
          <w:szCs w:val="28"/>
        </w:rPr>
        <w:t xml:space="preserve">В случае одностороннего отказа одного или нескольких правообладателей земельных участков и (или) расположенных на них объектов недвижимого имущества от договора (исполнения договора) о комплексном развитии территории, заключенного уполномоченным органом с правообладателями по их инициативе, уполномоченный орган принимает решение о признании документации по планировке </w:t>
      </w:r>
      <w:proofErr w:type="gramStart"/>
      <w:r w:rsidRPr="009D3D70">
        <w:rPr>
          <w:rFonts w:ascii="Times New Roman" w:hAnsi="Times New Roman" w:cs="Times New Roman"/>
          <w:sz w:val="28"/>
          <w:szCs w:val="28"/>
        </w:rPr>
        <w:t>территории</w:t>
      </w:r>
      <w:proofErr w:type="gramEnd"/>
      <w:r w:rsidRPr="009D3D70">
        <w:rPr>
          <w:rFonts w:ascii="Times New Roman" w:hAnsi="Times New Roman" w:cs="Times New Roman"/>
          <w:sz w:val="28"/>
          <w:szCs w:val="28"/>
        </w:rPr>
        <w:t xml:space="preserve"> не подлежащей применению. </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В случае</w:t>
      </w:r>
      <w:proofErr w:type="gramStart"/>
      <w:r w:rsidRPr="009D3D70">
        <w:rPr>
          <w:rFonts w:ascii="Times New Roman" w:hAnsi="Times New Roman" w:cs="Times New Roman"/>
          <w:sz w:val="28"/>
          <w:szCs w:val="28"/>
        </w:rPr>
        <w:t>,</w:t>
      </w:r>
      <w:proofErr w:type="gramEnd"/>
      <w:r w:rsidRPr="009D3D70">
        <w:rPr>
          <w:rFonts w:ascii="Times New Roman" w:hAnsi="Times New Roman" w:cs="Times New Roman"/>
          <w:sz w:val="28"/>
          <w:szCs w:val="28"/>
        </w:rPr>
        <w:t xml:space="preserve"> если уполномоченным органом в соответствии со статьей 48 Федерального закона от 06.10.2003 № 131-ФЗ «Об общих принципах местного самоуправления                           в Российской Федерации» установлено, что документация по планировке территории                       не соответствует требованиям части 10 статьи 45 Градостроительного кодекса Российской Федерации, уполномоченный орган принимает решение об отмене такой документации или отдельных ее частей, за исключением случаев, когда уполномоченным органом или лицом, указанным в части 1.1 статьи 45 Градостроительного</w:t>
      </w:r>
      <w:r w:rsidR="00727177" w:rsidRPr="009D3D70">
        <w:rPr>
          <w:rFonts w:ascii="Times New Roman" w:hAnsi="Times New Roman" w:cs="Times New Roman"/>
          <w:sz w:val="28"/>
          <w:szCs w:val="28"/>
        </w:rPr>
        <w:t xml:space="preserve"> </w:t>
      </w:r>
      <w:r w:rsidRPr="009D3D70">
        <w:rPr>
          <w:rFonts w:ascii="Times New Roman" w:hAnsi="Times New Roman" w:cs="Times New Roman"/>
          <w:sz w:val="28"/>
          <w:szCs w:val="28"/>
        </w:rPr>
        <w:t>кодекса Российской Федерации, принято решение о внесении изменений в такую документацию в целях приведения ее в соответствие действующему законодательству.</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Указанные решения оформляются путем принятия соответствующего распорядительного акта уполномоченного органа, который подлежит официальному опубликованию в газете  в течение трех дней со дня принятия решения и размещается на официальном сайте в разделе «Градостроительство» подразделе «Документация по планировке территории».</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Уполномоченный орган в течение семи дней со дня принятия решения направляет</w:t>
      </w:r>
      <w:r w:rsidR="00727177" w:rsidRPr="009D3D70">
        <w:rPr>
          <w:rFonts w:ascii="Times New Roman" w:hAnsi="Times New Roman" w:cs="Times New Roman"/>
          <w:sz w:val="28"/>
          <w:szCs w:val="28"/>
        </w:rPr>
        <w:t xml:space="preserve"> </w:t>
      </w:r>
      <w:r w:rsidRPr="009D3D70">
        <w:rPr>
          <w:rFonts w:ascii="Times New Roman" w:hAnsi="Times New Roman" w:cs="Times New Roman"/>
          <w:sz w:val="28"/>
          <w:szCs w:val="28"/>
        </w:rPr>
        <w:t>указанное решение главе поселения, применительно к территории которого осуществлялась подготовка документации, и в течени</w:t>
      </w:r>
      <w:proofErr w:type="gramStart"/>
      <w:r w:rsidRPr="009D3D70">
        <w:rPr>
          <w:rFonts w:ascii="Times New Roman" w:hAnsi="Times New Roman" w:cs="Times New Roman"/>
          <w:sz w:val="28"/>
          <w:szCs w:val="28"/>
        </w:rPr>
        <w:t>и</w:t>
      </w:r>
      <w:proofErr w:type="gramEnd"/>
      <w:r w:rsidRPr="009D3D70">
        <w:rPr>
          <w:rFonts w:ascii="Times New Roman" w:hAnsi="Times New Roman" w:cs="Times New Roman"/>
          <w:sz w:val="28"/>
          <w:szCs w:val="28"/>
        </w:rPr>
        <w:t xml:space="preserve"> пяти рабочих дней со дня утверждения такой документации главе муниципального района </w:t>
      </w:r>
      <w:proofErr w:type="spellStart"/>
      <w:r w:rsidRPr="009D3D70">
        <w:rPr>
          <w:rFonts w:ascii="Times New Roman" w:hAnsi="Times New Roman" w:cs="Times New Roman"/>
          <w:sz w:val="28"/>
          <w:szCs w:val="28"/>
        </w:rPr>
        <w:lastRenderedPageBreak/>
        <w:t>Челно-Вершинский</w:t>
      </w:r>
      <w:proofErr w:type="spellEnd"/>
      <w:r w:rsidRPr="009D3D70">
        <w:rPr>
          <w:rFonts w:ascii="Times New Roman" w:hAnsi="Times New Roman" w:cs="Times New Roman"/>
          <w:sz w:val="28"/>
          <w:szCs w:val="28"/>
        </w:rPr>
        <w:t xml:space="preserve"> Самарской области для размещения в государственной информационной системе обеспечения градостроительной деятельности, а также в Управление Росреестра по Самарской области.</w:t>
      </w:r>
    </w:p>
    <w:p w:rsidR="00AD4A93" w:rsidRPr="009D3D70" w:rsidRDefault="00AD4A93" w:rsidP="005A0864">
      <w:pPr>
        <w:pStyle w:val="ab"/>
        <w:jc w:val="both"/>
        <w:rPr>
          <w:rFonts w:ascii="Times New Roman" w:hAnsi="Times New Roman" w:cs="Times New Roman"/>
          <w:sz w:val="28"/>
          <w:szCs w:val="28"/>
        </w:rPr>
      </w:pPr>
      <w:r w:rsidRPr="009D3D70">
        <w:rPr>
          <w:rFonts w:ascii="Times New Roman" w:hAnsi="Times New Roman" w:cs="Times New Roman"/>
          <w:sz w:val="28"/>
          <w:szCs w:val="28"/>
        </w:rPr>
        <w:t>Уполномоченный орган в течение двух рабочих дней со дня со дня принятия указанных решений уведомляет в письменной форме инициатора или лицо, указанное                       в части 1.1 статьи 45 Градостроительного кодекса Российской Федерации, и направляет ему копию соответствующего распорядительного акта.</w:t>
      </w:r>
      <w:bookmarkEnd w:id="2"/>
      <w:bookmarkEnd w:id="13"/>
      <w:r w:rsidRPr="009D3D70">
        <w:rPr>
          <w:rFonts w:ascii="Times New Roman" w:hAnsi="Times New Roman" w:cs="Times New Roman"/>
          <w:sz w:val="28"/>
          <w:szCs w:val="28"/>
        </w:rPr>
        <w:br w:type="page"/>
      </w:r>
    </w:p>
    <w:p w:rsidR="00AD4A93" w:rsidRPr="009D3D70" w:rsidRDefault="00AD4A93" w:rsidP="00727177">
      <w:pPr>
        <w:pStyle w:val="ab"/>
        <w:jc w:val="right"/>
        <w:rPr>
          <w:rStyle w:val="a3"/>
          <w:rFonts w:ascii="Times New Roman" w:hAnsi="Times New Roman" w:cs="Times New Roman"/>
          <w:bCs/>
          <w:color w:val="auto"/>
          <w:sz w:val="28"/>
          <w:szCs w:val="28"/>
        </w:rPr>
      </w:pPr>
      <w:bookmarkStart w:id="14" w:name="sub_70"/>
      <w:proofErr w:type="gramStart"/>
      <w:r w:rsidRPr="009D3D70">
        <w:rPr>
          <w:rStyle w:val="a3"/>
          <w:rFonts w:ascii="Times New Roman" w:hAnsi="Times New Roman" w:cs="Times New Roman"/>
          <w:b w:val="0"/>
          <w:bCs/>
          <w:color w:val="auto"/>
          <w:sz w:val="28"/>
          <w:szCs w:val="28"/>
        </w:rPr>
        <w:lastRenderedPageBreak/>
        <w:t>ПРИЛОЖЕНИЕ № 1</w:t>
      </w:r>
      <w:r w:rsidRPr="009D3D70">
        <w:rPr>
          <w:rStyle w:val="a3"/>
          <w:rFonts w:ascii="Times New Roman" w:hAnsi="Times New Roman" w:cs="Times New Roman"/>
          <w:b w:val="0"/>
          <w:bCs/>
          <w:color w:val="auto"/>
          <w:sz w:val="28"/>
          <w:szCs w:val="28"/>
        </w:rPr>
        <w:br/>
        <w:t xml:space="preserve">к </w:t>
      </w:r>
      <w:r w:rsidRPr="009D3D70">
        <w:rPr>
          <w:rFonts w:ascii="Times New Roman" w:hAnsi="Times New Roman" w:cs="Times New Roman"/>
          <w:sz w:val="28"/>
          <w:szCs w:val="28"/>
        </w:rPr>
        <w:t>Порядку подготовки документации по планировке территории, разрабатываемой на основании решений органа местного</w:t>
      </w:r>
      <w:r w:rsidR="00AF1498" w:rsidRPr="009D3D70">
        <w:rPr>
          <w:rFonts w:ascii="Times New Roman" w:hAnsi="Times New Roman" w:cs="Times New Roman"/>
          <w:sz w:val="28"/>
          <w:szCs w:val="28"/>
        </w:rPr>
        <w:t xml:space="preserve"> самоуправления администрации  сельского поселения Краснояриха  </w:t>
      </w:r>
      <w:r w:rsidRPr="009D3D70">
        <w:rPr>
          <w:rFonts w:ascii="Times New Roman" w:hAnsi="Times New Roman" w:cs="Times New Roman"/>
          <w:sz w:val="28"/>
          <w:szCs w:val="28"/>
        </w:rPr>
        <w:t xml:space="preserve"> Самарской области, и принятия решений об утверждении документации по планировке территории, </w:t>
      </w:r>
      <w:r w:rsidRPr="009D3D70">
        <w:rPr>
          <w:rFonts w:ascii="Times New Roman" w:hAnsi="Times New Roman" w:cs="Times New Roman"/>
          <w:iCs/>
          <w:sz w:val="28"/>
          <w:szCs w:val="28"/>
        </w:rPr>
        <w:t>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r w:rsidRPr="009D3D70">
        <w:rPr>
          <w:rFonts w:ascii="Times New Roman" w:hAnsi="Times New Roman" w:cs="Times New Roman"/>
          <w:sz w:val="28"/>
          <w:szCs w:val="28"/>
        </w:rPr>
        <w:t xml:space="preserve"> в соответствии с Градостроительным кодексом Российской</w:t>
      </w:r>
      <w:proofErr w:type="gramEnd"/>
      <w:r w:rsidRPr="009D3D70">
        <w:rPr>
          <w:rFonts w:ascii="Times New Roman" w:hAnsi="Times New Roman" w:cs="Times New Roman"/>
          <w:sz w:val="28"/>
          <w:szCs w:val="28"/>
        </w:rPr>
        <w:t xml:space="preserve"> Федерации</w:t>
      </w:r>
    </w:p>
    <w:bookmarkEnd w:id="14"/>
    <w:p w:rsidR="00AD4A93" w:rsidRPr="009D3D70" w:rsidRDefault="00AD4A93" w:rsidP="00727177">
      <w:pPr>
        <w:pStyle w:val="ab"/>
        <w:jc w:val="right"/>
        <w:rPr>
          <w:rFonts w:ascii="Times New Roman" w:hAnsi="Times New Roman" w:cs="Times New Roman"/>
          <w:sz w:val="28"/>
          <w:szCs w:val="28"/>
        </w:rPr>
      </w:pPr>
    </w:p>
    <w:p w:rsidR="00AD4A93" w:rsidRPr="009D3D70" w:rsidRDefault="00AD4A93" w:rsidP="00AD4A93">
      <w:pPr>
        <w:pStyle w:val="ab"/>
        <w:rPr>
          <w:rStyle w:val="a3"/>
          <w:rFonts w:ascii="Times New Roman" w:hAnsi="Times New Roman" w:cs="Times New Roman"/>
          <w:bCs/>
          <w:color w:val="auto"/>
          <w:sz w:val="28"/>
          <w:szCs w:val="28"/>
        </w:rPr>
      </w:pPr>
      <w:r w:rsidRPr="009D3D70">
        <w:rPr>
          <w:rStyle w:val="a3"/>
          <w:rFonts w:ascii="Times New Roman" w:hAnsi="Times New Roman" w:cs="Times New Roman"/>
          <w:bCs/>
          <w:color w:val="auto"/>
          <w:sz w:val="28"/>
          <w:szCs w:val="28"/>
        </w:rPr>
        <w:t>(форма)</w:t>
      </w:r>
    </w:p>
    <w:p w:rsidR="00AD4A93" w:rsidRPr="009D3D70" w:rsidRDefault="00AD4A93" w:rsidP="00AD4A93">
      <w:pPr>
        <w:pStyle w:val="ab"/>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6"/>
        <w:gridCol w:w="4900"/>
        <w:gridCol w:w="270"/>
        <w:gridCol w:w="2251"/>
      </w:tblGrid>
      <w:tr w:rsidR="009D3D70" w:rsidRPr="009D3D70" w:rsidTr="00E142C5">
        <w:tc>
          <w:tcPr>
            <w:tcW w:w="2866" w:type="dxa"/>
            <w:tcBorders>
              <w:top w:val="nil"/>
              <w:left w:val="nil"/>
              <w:bottom w:val="nil"/>
              <w:right w:val="nil"/>
            </w:tcBorders>
          </w:tcPr>
          <w:p w:rsidR="00AD4A93" w:rsidRPr="009D3D70" w:rsidRDefault="00AD4A93" w:rsidP="00AD4A93">
            <w:pPr>
              <w:pStyle w:val="ab"/>
              <w:rPr>
                <w:rFonts w:ascii="Times New Roman" w:hAnsi="Times New Roman" w:cs="Times New Roman"/>
                <w:sz w:val="28"/>
                <w:szCs w:val="28"/>
              </w:rPr>
            </w:pPr>
          </w:p>
        </w:tc>
        <w:tc>
          <w:tcPr>
            <w:tcW w:w="7421" w:type="dxa"/>
            <w:gridSpan w:val="3"/>
            <w:tcBorders>
              <w:top w:val="nil"/>
              <w:left w:val="nil"/>
              <w:bottom w:val="single" w:sz="4" w:space="0" w:color="auto"/>
              <w:right w:val="nil"/>
            </w:tcBorders>
          </w:tcPr>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УТВЕРЖДЕНО</w:t>
            </w:r>
          </w:p>
          <w:p w:rsidR="00AD4A93" w:rsidRPr="009D3D70" w:rsidRDefault="00AD4A93" w:rsidP="00AD4A93">
            <w:pPr>
              <w:pStyle w:val="ab"/>
              <w:rPr>
                <w:rFonts w:ascii="Times New Roman" w:hAnsi="Times New Roman" w:cs="Times New Roman"/>
                <w:sz w:val="28"/>
                <w:szCs w:val="28"/>
              </w:rPr>
            </w:pPr>
          </w:p>
        </w:tc>
      </w:tr>
      <w:tr w:rsidR="009D3D70" w:rsidRPr="009D3D70" w:rsidTr="00E142C5">
        <w:tc>
          <w:tcPr>
            <w:tcW w:w="2866" w:type="dxa"/>
            <w:tcBorders>
              <w:top w:val="nil"/>
              <w:left w:val="nil"/>
              <w:bottom w:val="nil"/>
              <w:right w:val="nil"/>
            </w:tcBorders>
          </w:tcPr>
          <w:p w:rsidR="00AD4A93" w:rsidRPr="009D3D70" w:rsidRDefault="00AD4A93" w:rsidP="00AD4A93">
            <w:pPr>
              <w:pStyle w:val="ab"/>
              <w:rPr>
                <w:rFonts w:ascii="Times New Roman" w:hAnsi="Times New Roman" w:cs="Times New Roman"/>
                <w:sz w:val="28"/>
                <w:szCs w:val="28"/>
              </w:rPr>
            </w:pPr>
          </w:p>
        </w:tc>
        <w:tc>
          <w:tcPr>
            <w:tcW w:w="7421" w:type="dxa"/>
            <w:gridSpan w:val="3"/>
            <w:tcBorders>
              <w:top w:val="single" w:sz="4" w:space="0" w:color="auto"/>
              <w:left w:val="nil"/>
              <w:bottom w:val="nil"/>
              <w:right w:val="nil"/>
            </w:tcBorders>
          </w:tcPr>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(вид документа органа, уполномоченного на принятие решения о подготовке документации по планировке территории)</w:t>
            </w:r>
          </w:p>
        </w:tc>
      </w:tr>
      <w:tr w:rsidR="009D3D70" w:rsidRPr="009D3D70" w:rsidTr="00E142C5">
        <w:tc>
          <w:tcPr>
            <w:tcW w:w="2866" w:type="dxa"/>
            <w:tcBorders>
              <w:top w:val="nil"/>
              <w:left w:val="nil"/>
              <w:bottom w:val="nil"/>
              <w:right w:val="nil"/>
            </w:tcBorders>
          </w:tcPr>
          <w:p w:rsidR="00AD4A93" w:rsidRPr="009D3D70" w:rsidRDefault="00AD4A93" w:rsidP="00AD4A93">
            <w:pPr>
              <w:pStyle w:val="ab"/>
              <w:rPr>
                <w:rFonts w:ascii="Times New Roman" w:hAnsi="Times New Roman" w:cs="Times New Roman"/>
                <w:sz w:val="28"/>
                <w:szCs w:val="28"/>
              </w:rPr>
            </w:pPr>
          </w:p>
        </w:tc>
        <w:tc>
          <w:tcPr>
            <w:tcW w:w="7421" w:type="dxa"/>
            <w:gridSpan w:val="3"/>
            <w:tcBorders>
              <w:top w:val="nil"/>
              <w:left w:val="nil"/>
              <w:bottom w:val="single" w:sz="4" w:space="0" w:color="auto"/>
              <w:right w:val="nil"/>
            </w:tcBorders>
          </w:tcPr>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от "__" __________________________20__ г. N ____</w:t>
            </w:r>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(дата и номер документа о принятии решения о подготовке документации по планировке территории)</w:t>
            </w:r>
          </w:p>
          <w:p w:rsidR="00AD4A93" w:rsidRPr="009D3D70" w:rsidRDefault="00AD4A93" w:rsidP="00AD4A93">
            <w:pPr>
              <w:pStyle w:val="ab"/>
              <w:rPr>
                <w:rFonts w:ascii="Times New Roman" w:hAnsi="Times New Roman" w:cs="Times New Roman"/>
                <w:sz w:val="28"/>
                <w:szCs w:val="28"/>
              </w:rPr>
            </w:pPr>
          </w:p>
        </w:tc>
      </w:tr>
      <w:tr w:rsidR="009D3D70" w:rsidRPr="009D3D70" w:rsidTr="00E142C5">
        <w:tc>
          <w:tcPr>
            <w:tcW w:w="2866" w:type="dxa"/>
            <w:tcBorders>
              <w:top w:val="nil"/>
              <w:left w:val="nil"/>
              <w:bottom w:val="nil"/>
              <w:right w:val="nil"/>
            </w:tcBorders>
          </w:tcPr>
          <w:p w:rsidR="00AD4A93" w:rsidRPr="009D3D70" w:rsidRDefault="00AD4A93" w:rsidP="00AD4A93">
            <w:pPr>
              <w:pStyle w:val="ab"/>
              <w:rPr>
                <w:rFonts w:ascii="Times New Roman" w:hAnsi="Times New Roman" w:cs="Times New Roman"/>
                <w:sz w:val="28"/>
                <w:szCs w:val="28"/>
              </w:rPr>
            </w:pPr>
          </w:p>
        </w:tc>
        <w:tc>
          <w:tcPr>
            <w:tcW w:w="7421" w:type="dxa"/>
            <w:gridSpan w:val="3"/>
            <w:tcBorders>
              <w:top w:val="single" w:sz="4" w:space="0" w:color="auto"/>
              <w:left w:val="nil"/>
              <w:bottom w:val="nil"/>
              <w:right w:val="nil"/>
            </w:tcBorders>
          </w:tcPr>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(должность уполномоченного лица органа, уполномоченного на принятие решения о подготовке документации по планировке территории)</w:t>
            </w:r>
          </w:p>
          <w:p w:rsidR="00AD4A93" w:rsidRPr="009D3D70" w:rsidRDefault="00AD4A93" w:rsidP="00AD4A93">
            <w:pPr>
              <w:pStyle w:val="ab"/>
              <w:rPr>
                <w:rFonts w:ascii="Times New Roman" w:hAnsi="Times New Roman" w:cs="Times New Roman"/>
                <w:sz w:val="28"/>
                <w:szCs w:val="28"/>
              </w:rPr>
            </w:pPr>
          </w:p>
        </w:tc>
      </w:tr>
      <w:tr w:rsidR="009D3D70" w:rsidRPr="009D3D70" w:rsidTr="00E142C5">
        <w:tc>
          <w:tcPr>
            <w:tcW w:w="2866" w:type="dxa"/>
            <w:tcBorders>
              <w:top w:val="nil"/>
              <w:left w:val="nil"/>
              <w:bottom w:val="nil"/>
              <w:right w:val="nil"/>
            </w:tcBorders>
          </w:tcPr>
          <w:p w:rsidR="00AD4A93" w:rsidRPr="009D3D70" w:rsidRDefault="00AD4A93" w:rsidP="00AD4A93">
            <w:pPr>
              <w:pStyle w:val="ab"/>
              <w:rPr>
                <w:rFonts w:ascii="Times New Roman" w:hAnsi="Times New Roman" w:cs="Times New Roman"/>
                <w:sz w:val="28"/>
                <w:szCs w:val="28"/>
              </w:rPr>
            </w:pPr>
          </w:p>
        </w:tc>
        <w:tc>
          <w:tcPr>
            <w:tcW w:w="4900" w:type="dxa"/>
            <w:tcBorders>
              <w:top w:val="single" w:sz="4" w:space="0" w:color="auto"/>
              <w:left w:val="nil"/>
              <w:bottom w:val="nil"/>
              <w:right w:val="nil"/>
            </w:tcBorders>
          </w:tcPr>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(подпись уполномоченного лица органа, уполномоченного на принятие решения о подготовке документации по планировке территории)</w:t>
            </w:r>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М.П.</w:t>
            </w:r>
          </w:p>
        </w:tc>
        <w:tc>
          <w:tcPr>
            <w:tcW w:w="270" w:type="dxa"/>
            <w:tcBorders>
              <w:top w:val="nil"/>
              <w:left w:val="nil"/>
              <w:bottom w:val="nil"/>
              <w:right w:val="nil"/>
            </w:tcBorders>
          </w:tcPr>
          <w:p w:rsidR="00AD4A93" w:rsidRPr="009D3D70" w:rsidRDefault="00AD4A93" w:rsidP="00AD4A93">
            <w:pPr>
              <w:pStyle w:val="ab"/>
              <w:rPr>
                <w:rFonts w:ascii="Times New Roman" w:hAnsi="Times New Roman" w:cs="Times New Roman"/>
                <w:sz w:val="28"/>
                <w:szCs w:val="28"/>
              </w:rPr>
            </w:pPr>
          </w:p>
        </w:tc>
        <w:tc>
          <w:tcPr>
            <w:tcW w:w="2251" w:type="dxa"/>
            <w:tcBorders>
              <w:top w:val="single" w:sz="4" w:space="0" w:color="auto"/>
              <w:left w:val="nil"/>
              <w:bottom w:val="nil"/>
              <w:right w:val="nil"/>
            </w:tcBorders>
          </w:tcPr>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(расшифровка подписи)</w:t>
            </w:r>
          </w:p>
        </w:tc>
      </w:tr>
    </w:tbl>
    <w:p w:rsidR="00AD4A93" w:rsidRPr="009D3D70" w:rsidRDefault="00AD4A93" w:rsidP="00AD4A93">
      <w:pPr>
        <w:pStyle w:val="ab"/>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9D3D70" w:rsidRPr="009D3D70" w:rsidTr="00E142C5">
        <w:tc>
          <w:tcPr>
            <w:tcW w:w="10220" w:type="dxa"/>
            <w:tcBorders>
              <w:top w:val="nil"/>
              <w:left w:val="nil"/>
              <w:bottom w:val="single" w:sz="4" w:space="0" w:color="auto"/>
              <w:right w:val="nil"/>
            </w:tcBorders>
          </w:tcPr>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ЗАДАНИЕ</w:t>
            </w:r>
            <w:r w:rsidRPr="009D3D70">
              <w:rPr>
                <w:rFonts w:ascii="Times New Roman" w:hAnsi="Times New Roman" w:cs="Times New Roman"/>
                <w:sz w:val="28"/>
                <w:szCs w:val="28"/>
              </w:rPr>
              <w:br/>
              <w:t>на разработку документации по планировке территории</w:t>
            </w:r>
          </w:p>
          <w:p w:rsidR="00AD4A93" w:rsidRPr="009D3D70" w:rsidRDefault="00AD4A93" w:rsidP="00AD4A93">
            <w:pPr>
              <w:pStyle w:val="ab"/>
              <w:rPr>
                <w:rFonts w:ascii="Times New Roman" w:hAnsi="Times New Roman" w:cs="Times New Roman"/>
                <w:sz w:val="28"/>
                <w:szCs w:val="28"/>
              </w:rPr>
            </w:pPr>
          </w:p>
        </w:tc>
      </w:tr>
      <w:tr w:rsidR="009D3D70" w:rsidRPr="009D3D70" w:rsidTr="00E142C5">
        <w:tc>
          <w:tcPr>
            <w:tcW w:w="10220" w:type="dxa"/>
            <w:tcBorders>
              <w:top w:val="single" w:sz="4" w:space="0" w:color="auto"/>
              <w:left w:val="nil"/>
              <w:bottom w:val="single" w:sz="4" w:space="0" w:color="auto"/>
              <w:right w:val="nil"/>
            </w:tcBorders>
          </w:tcPr>
          <w:p w:rsidR="00AD4A93" w:rsidRPr="009D3D70" w:rsidRDefault="00AD4A93" w:rsidP="00AD4A93">
            <w:pPr>
              <w:pStyle w:val="ab"/>
              <w:rPr>
                <w:rFonts w:ascii="Times New Roman" w:hAnsi="Times New Roman" w:cs="Times New Roman"/>
                <w:sz w:val="28"/>
                <w:szCs w:val="28"/>
              </w:rPr>
            </w:pPr>
            <w:proofErr w:type="gramStart"/>
            <w:r w:rsidRPr="009D3D70">
              <w:rPr>
                <w:rFonts w:ascii="Times New Roman" w:hAnsi="Times New Roman" w:cs="Times New Roman"/>
                <w:sz w:val="28"/>
                <w:szCs w:val="28"/>
              </w:rPr>
              <w:t>(наименование территории, наименование объекта (объектов) капитального строительства, для размещения которого (которых)</w:t>
            </w:r>
            <w:proofErr w:type="gramEnd"/>
          </w:p>
          <w:p w:rsidR="00AD4A93" w:rsidRPr="009D3D70" w:rsidRDefault="00AD4A93" w:rsidP="00AD4A93">
            <w:pPr>
              <w:pStyle w:val="ab"/>
              <w:rPr>
                <w:rFonts w:ascii="Times New Roman" w:hAnsi="Times New Roman" w:cs="Times New Roman"/>
                <w:sz w:val="28"/>
                <w:szCs w:val="28"/>
              </w:rPr>
            </w:pPr>
          </w:p>
        </w:tc>
      </w:tr>
      <w:tr w:rsidR="009D3D70" w:rsidRPr="009D3D70" w:rsidTr="00E142C5">
        <w:tc>
          <w:tcPr>
            <w:tcW w:w="10220" w:type="dxa"/>
            <w:tcBorders>
              <w:top w:val="single" w:sz="4" w:space="0" w:color="auto"/>
              <w:left w:val="nil"/>
              <w:bottom w:val="nil"/>
              <w:right w:val="nil"/>
            </w:tcBorders>
          </w:tcPr>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подготавливается документация по планировке территории)</w:t>
            </w:r>
          </w:p>
        </w:tc>
      </w:tr>
    </w:tbl>
    <w:p w:rsidR="00AD4A93" w:rsidRPr="009D3D70" w:rsidRDefault="00AD4A93" w:rsidP="00AD4A93">
      <w:pPr>
        <w:pStyle w:val="ab"/>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4861"/>
        <w:gridCol w:w="4928"/>
      </w:tblGrid>
      <w:tr w:rsidR="009D3D70" w:rsidRPr="009D3D70" w:rsidTr="00E142C5">
        <w:tc>
          <w:tcPr>
            <w:tcW w:w="426" w:type="dxa"/>
            <w:tcBorders>
              <w:top w:val="single" w:sz="4" w:space="0" w:color="auto"/>
              <w:left w:val="nil"/>
              <w:bottom w:val="single" w:sz="4" w:space="0" w:color="auto"/>
              <w:right w:val="nil"/>
            </w:tcBorders>
          </w:tcPr>
          <w:p w:rsidR="00AD4A93" w:rsidRPr="009D3D70" w:rsidRDefault="00AD4A93" w:rsidP="00AD4A93">
            <w:pPr>
              <w:pStyle w:val="ab"/>
              <w:rPr>
                <w:rFonts w:ascii="Times New Roman" w:hAnsi="Times New Roman" w:cs="Times New Roman"/>
                <w:sz w:val="28"/>
                <w:szCs w:val="28"/>
              </w:rPr>
            </w:pPr>
          </w:p>
        </w:tc>
        <w:tc>
          <w:tcPr>
            <w:tcW w:w="4861" w:type="dxa"/>
            <w:tcBorders>
              <w:top w:val="single" w:sz="4" w:space="0" w:color="auto"/>
              <w:left w:val="nil"/>
              <w:bottom w:val="single" w:sz="4" w:space="0" w:color="auto"/>
              <w:right w:val="single" w:sz="4" w:space="0" w:color="auto"/>
            </w:tcBorders>
          </w:tcPr>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Наименование позиции</w:t>
            </w:r>
          </w:p>
        </w:tc>
        <w:tc>
          <w:tcPr>
            <w:tcW w:w="4928" w:type="dxa"/>
            <w:tcBorders>
              <w:top w:val="single" w:sz="4" w:space="0" w:color="auto"/>
              <w:left w:val="single" w:sz="4" w:space="0" w:color="auto"/>
              <w:bottom w:val="single" w:sz="4" w:space="0" w:color="auto"/>
              <w:right w:val="nil"/>
            </w:tcBorders>
          </w:tcPr>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Содержание</w:t>
            </w:r>
          </w:p>
        </w:tc>
      </w:tr>
      <w:tr w:rsidR="009D3D70" w:rsidRPr="009D3D70" w:rsidTr="00E142C5">
        <w:tc>
          <w:tcPr>
            <w:tcW w:w="426" w:type="dxa"/>
            <w:tcBorders>
              <w:top w:val="single" w:sz="4" w:space="0" w:color="auto"/>
              <w:left w:val="nil"/>
              <w:bottom w:val="nil"/>
              <w:right w:val="nil"/>
            </w:tcBorders>
          </w:tcPr>
          <w:p w:rsidR="00AD4A93" w:rsidRPr="009D3D70" w:rsidRDefault="00AD4A93" w:rsidP="00AD4A93">
            <w:pPr>
              <w:pStyle w:val="ab"/>
              <w:rPr>
                <w:rFonts w:ascii="Times New Roman" w:hAnsi="Times New Roman" w:cs="Times New Roman"/>
                <w:sz w:val="28"/>
                <w:szCs w:val="28"/>
              </w:rPr>
            </w:pPr>
            <w:bookmarkStart w:id="15" w:name="sub_24"/>
            <w:r w:rsidRPr="009D3D70">
              <w:rPr>
                <w:rFonts w:ascii="Times New Roman" w:hAnsi="Times New Roman" w:cs="Times New Roman"/>
                <w:sz w:val="28"/>
                <w:szCs w:val="28"/>
              </w:rPr>
              <w:t>1.</w:t>
            </w:r>
            <w:bookmarkEnd w:id="15"/>
          </w:p>
        </w:tc>
        <w:tc>
          <w:tcPr>
            <w:tcW w:w="4861" w:type="dxa"/>
            <w:tcBorders>
              <w:top w:val="single" w:sz="4" w:space="0" w:color="auto"/>
              <w:left w:val="nil"/>
              <w:bottom w:val="nil"/>
              <w:right w:val="nil"/>
            </w:tcBorders>
          </w:tcPr>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Вид разрабатываемой документации по планировке территории</w:t>
            </w:r>
          </w:p>
        </w:tc>
        <w:tc>
          <w:tcPr>
            <w:tcW w:w="4928" w:type="dxa"/>
            <w:tcBorders>
              <w:top w:val="single" w:sz="4" w:space="0" w:color="auto"/>
              <w:left w:val="nil"/>
              <w:bottom w:val="nil"/>
              <w:right w:val="nil"/>
            </w:tcBorders>
          </w:tcPr>
          <w:p w:rsidR="00AD4A93" w:rsidRPr="009D3D70" w:rsidRDefault="00AD4A93" w:rsidP="00AD4A93">
            <w:pPr>
              <w:pStyle w:val="ab"/>
              <w:rPr>
                <w:rFonts w:ascii="Times New Roman" w:hAnsi="Times New Roman" w:cs="Times New Roman"/>
                <w:sz w:val="28"/>
                <w:szCs w:val="28"/>
              </w:rPr>
            </w:pPr>
          </w:p>
        </w:tc>
      </w:tr>
      <w:tr w:rsidR="009D3D70" w:rsidRPr="009D3D70" w:rsidTr="00E142C5">
        <w:tc>
          <w:tcPr>
            <w:tcW w:w="426" w:type="dxa"/>
            <w:tcBorders>
              <w:top w:val="nil"/>
              <w:left w:val="nil"/>
              <w:bottom w:val="nil"/>
              <w:right w:val="nil"/>
            </w:tcBorders>
          </w:tcPr>
          <w:p w:rsidR="00AD4A93" w:rsidRPr="009D3D70" w:rsidRDefault="00AD4A93" w:rsidP="00AD4A93">
            <w:pPr>
              <w:pStyle w:val="ab"/>
              <w:rPr>
                <w:rFonts w:ascii="Times New Roman" w:hAnsi="Times New Roman" w:cs="Times New Roman"/>
                <w:sz w:val="28"/>
                <w:szCs w:val="28"/>
              </w:rPr>
            </w:pPr>
            <w:bookmarkStart w:id="16" w:name="sub_25"/>
            <w:r w:rsidRPr="009D3D70">
              <w:rPr>
                <w:rFonts w:ascii="Times New Roman" w:hAnsi="Times New Roman" w:cs="Times New Roman"/>
                <w:sz w:val="28"/>
                <w:szCs w:val="28"/>
              </w:rPr>
              <w:t>2.</w:t>
            </w:r>
            <w:bookmarkEnd w:id="16"/>
          </w:p>
        </w:tc>
        <w:tc>
          <w:tcPr>
            <w:tcW w:w="4861" w:type="dxa"/>
            <w:tcBorders>
              <w:top w:val="nil"/>
              <w:left w:val="nil"/>
              <w:bottom w:val="nil"/>
              <w:right w:val="nil"/>
            </w:tcBorders>
          </w:tcPr>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Инициатор подготовки документации по планировке территории</w:t>
            </w:r>
          </w:p>
        </w:tc>
        <w:tc>
          <w:tcPr>
            <w:tcW w:w="4928" w:type="dxa"/>
            <w:tcBorders>
              <w:top w:val="nil"/>
              <w:left w:val="nil"/>
              <w:bottom w:val="nil"/>
              <w:right w:val="nil"/>
            </w:tcBorders>
          </w:tcPr>
          <w:p w:rsidR="00AD4A93" w:rsidRPr="009D3D70" w:rsidRDefault="00AD4A93" w:rsidP="00AD4A93">
            <w:pPr>
              <w:pStyle w:val="ab"/>
              <w:rPr>
                <w:rFonts w:ascii="Times New Roman" w:hAnsi="Times New Roman" w:cs="Times New Roman"/>
                <w:sz w:val="28"/>
                <w:szCs w:val="28"/>
              </w:rPr>
            </w:pPr>
          </w:p>
        </w:tc>
      </w:tr>
      <w:tr w:rsidR="009D3D70" w:rsidRPr="009D3D70" w:rsidTr="00E142C5">
        <w:tc>
          <w:tcPr>
            <w:tcW w:w="426" w:type="dxa"/>
            <w:tcBorders>
              <w:top w:val="nil"/>
              <w:left w:val="nil"/>
              <w:bottom w:val="nil"/>
              <w:right w:val="nil"/>
            </w:tcBorders>
          </w:tcPr>
          <w:p w:rsidR="00AD4A93" w:rsidRPr="009D3D70" w:rsidRDefault="00AD4A93" w:rsidP="00AD4A93">
            <w:pPr>
              <w:pStyle w:val="ab"/>
              <w:rPr>
                <w:rFonts w:ascii="Times New Roman" w:hAnsi="Times New Roman" w:cs="Times New Roman"/>
                <w:sz w:val="28"/>
                <w:szCs w:val="28"/>
              </w:rPr>
            </w:pPr>
            <w:bookmarkStart w:id="17" w:name="sub_26"/>
            <w:r w:rsidRPr="009D3D70">
              <w:rPr>
                <w:rFonts w:ascii="Times New Roman" w:hAnsi="Times New Roman" w:cs="Times New Roman"/>
                <w:sz w:val="28"/>
                <w:szCs w:val="28"/>
              </w:rPr>
              <w:t>3.</w:t>
            </w:r>
            <w:bookmarkEnd w:id="17"/>
          </w:p>
        </w:tc>
        <w:tc>
          <w:tcPr>
            <w:tcW w:w="4861" w:type="dxa"/>
            <w:tcBorders>
              <w:top w:val="nil"/>
              <w:left w:val="nil"/>
              <w:bottom w:val="nil"/>
              <w:right w:val="nil"/>
            </w:tcBorders>
          </w:tcPr>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 xml:space="preserve">Источник финансирования работ по подготовке документации по </w:t>
            </w:r>
            <w:r w:rsidRPr="009D3D70">
              <w:rPr>
                <w:rFonts w:ascii="Times New Roman" w:hAnsi="Times New Roman" w:cs="Times New Roman"/>
                <w:sz w:val="28"/>
                <w:szCs w:val="28"/>
              </w:rPr>
              <w:lastRenderedPageBreak/>
              <w:t>планировке территории</w:t>
            </w:r>
          </w:p>
        </w:tc>
        <w:tc>
          <w:tcPr>
            <w:tcW w:w="4928" w:type="dxa"/>
            <w:tcBorders>
              <w:top w:val="nil"/>
              <w:left w:val="nil"/>
              <w:bottom w:val="nil"/>
              <w:right w:val="nil"/>
            </w:tcBorders>
          </w:tcPr>
          <w:p w:rsidR="00AD4A93" w:rsidRPr="009D3D70" w:rsidRDefault="00AD4A93" w:rsidP="00AD4A93">
            <w:pPr>
              <w:pStyle w:val="ab"/>
              <w:rPr>
                <w:rFonts w:ascii="Times New Roman" w:hAnsi="Times New Roman" w:cs="Times New Roman"/>
                <w:sz w:val="28"/>
                <w:szCs w:val="28"/>
              </w:rPr>
            </w:pPr>
          </w:p>
        </w:tc>
      </w:tr>
      <w:tr w:rsidR="009D3D70" w:rsidRPr="009D3D70" w:rsidTr="00E142C5">
        <w:tc>
          <w:tcPr>
            <w:tcW w:w="426" w:type="dxa"/>
            <w:tcBorders>
              <w:top w:val="nil"/>
              <w:left w:val="nil"/>
              <w:bottom w:val="nil"/>
              <w:right w:val="nil"/>
            </w:tcBorders>
          </w:tcPr>
          <w:p w:rsidR="00AD4A93" w:rsidRPr="009D3D70" w:rsidRDefault="00AD4A93" w:rsidP="00AD4A93">
            <w:pPr>
              <w:pStyle w:val="ab"/>
              <w:rPr>
                <w:rFonts w:ascii="Times New Roman" w:hAnsi="Times New Roman" w:cs="Times New Roman"/>
                <w:sz w:val="28"/>
                <w:szCs w:val="28"/>
              </w:rPr>
            </w:pPr>
            <w:bookmarkStart w:id="18" w:name="sub_27"/>
            <w:r w:rsidRPr="009D3D70">
              <w:rPr>
                <w:rFonts w:ascii="Times New Roman" w:hAnsi="Times New Roman" w:cs="Times New Roman"/>
                <w:sz w:val="28"/>
                <w:szCs w:val="28"/>
              </w:rPr>
              <w:lastRenderedPageBreak/>
              <w:t>4.</w:t>
            </w:r>
            <w:bookmarkEnd w:id="18"/>
          </w:p>
        </w:tc>
        <w:tc>
          <w:tcPr>
            <w:tcW w:w="4861" w:type="dxa"/>
            <w:tcBorders>
              <w:top w:val="nil"/>
              <w:left w:val="nil"/>
              <w:bottom w:val="nil"/>
              <w:right w:val="nil"/>
            </w:tcBorders>
          </w:tcPr>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Вид и наименование планируемого к размещению объекта капитального строительства, его основные характеристики</w:t>
            </w:r>
          </w:p>
        </w:tc>
        <w:tc>
          <w:tcPr>
            <w:tcW w:w="4928" w:type="dxa"/>
            <w:tcBorders>
              <w:top w:val="nil"/>
              <w:left w:val="nil"/>
              <w:bottom w:val="nil"/>
              <w:right w:val="nil"/>
            </w:tcBorders>
          </w:tcPr>
          <w:p w:rsidR="00AD4A93" w:rsidRPr="009D3D70" w:rsidRDefault="00AD4A93" w:rsidP="00AD4A93">
            <w:pPr>
              <w:pStyle w:val="ab"/>
              <w:rPr>
                <w:rFonts w:ascii="Times New Roman" w:hAnsi="Times New Roman" w:cs="Times New Roman"/>
                <w:sz w:val="28"/>
                <w:szCs w:val="28"/>
              </w:rPr>
            </w:pPr>
          </w:p>
        </w:tc>
      </w:tr>
      <w:tr w:rsidR="009D3D70" w:rsidRPr="009D3D70" w:rsidTr="00E142C5">
        <w:tc>
          <w:tcPr>
            <w:tcW w:w="426" w:type="dxa"/>
            <w:tcBorders>
              <w:top w:val="nil"/>
              <w:left w:val="nil"/>
              <w:bottom w:val="nil"/>
              <w:right w:val="nil"/>
            </w:tcBorders>
          </w:tcPr>
          <w:p w:rsidR="00AD4A93" w:rsidRPr="009D3D70" w:rsidRDefault="00AD4A93" w:rsidP="00AD4A93">
            <w:pPr>
              <w:pStyle w:val="ab"/>
              <w:rPr>
                <w:rFonts w:ascii="Times New Roman" w:hAnsi="Times New Roman" w:cs="Times New Roman"/>
                <w:sz w:val="28"/>
                <w:szCs w:val="28"/>
              </w:rPr>
            </w:pPr>
            <w:bookmarkStart w:id="19" w:name="sub_28"/>
            <w:r w:rsidRPr="009D3D70">
              <w:rPr>
                <w:rFonts w:ascii="Times New Roman" w:hAnsi="Times New Roman" w:cs="Times New Roman"/>
                <w:sz w:val="28"/>
                <w:szCs w:val="28"/>
              </w:rPr>
              <w:t>5.</w:t>
            </w:r>
            <w:bookmarkEnd w:id="19"/>
          </w:p>
        </w:tc>
        <w:tc>
          <w:tcPr>
            <w:tcW w:w="4861" w:type="dxa"/>
            <w:tcBorders>
              <w:top w:val="nil"/>
              <w:left w:val="nil"/>
              <w:bottom w:val="nil"/>
              <w:right w:val="nil"/>
            </w:tcBorders>
          </w:tcPr>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w:t>
            </w:r>
          </w:p>
        </w:tc>
        <w:tc>
          <w:tcPr>
            <w:tcW w:w="4928" w:type="dxa"/>
            <w:tcBorders>
              <w:top w:val="nil"/>
              <w:left w:val="nil"/>
              <w:bottom w:val="nil"/>
              <w:right w:val="nil"/>
            </w:tcBorders>
          </w:tcPr>
          <w:p w:rsidR="00AD4A93" w:rsidRPr="009D3D70" w:rsidRDefault="00AD4A93" w:rsidP="00AD4A93">
            <w:pPr>
              <w:pStyle w:val="ab"/>
              <w:rPr>
                <w:rFonts w:ascii="Times New Roman" w:hAnsi="Times New Roman" w:cs="Times New Roman"/>
                <w:sz w:val="28"/>
                <w:szCs w:val="28"/>
              </w:rPr>
            </w:pPr>
          </w:p>
        </w:tc>
      </w:tr>
      <w:tr w:rsidR="009D3D70" w:rsidRPr="009D3D70" w:rsidTr="00E142C5">
        <w:tc>
          <w:tcPr>
            <w:tcW w:w="426" w:type="dxa"/>
            <w:tcBorders>
              <w:top w:val="nil"/>
              <w:left w:val="nil"/>
              <w:bottom w:val="nil"/>
              <w:right w:val="nil"/>
            </w:tcBorders>
          </w:tcPr>
          <w:p w:rsidR="00AD4A93" w:rsidRPr="009D3D70" w:rsidRDefault="00AD4A93" w:rsidP="00AD4A93">
            <w:pPr>
              <w:pStyle w:val="ab"/>
              <w:rPr>
                <w:rFonts w:ascii="Times New Roman" w:hAnsi="Times New Roman" w:cs="Times New Roman"/>
                <w:sz w:val="28"/>
                <w:szCs w:val="28"/>
              </w:rPr>
            </w:pPr>
            <w:bookmarkStart w:id="20" w:name="sub_29"/>
            <w:r w:rsidRPr="009D3D70">
              <w:rPr>
                <w:rFonts w:ascii="Times New Roman" w:hAnsi="Times New Roman" w:cs="Times New Roman"/>
                <w:sz w:val="28"/>
                <w:szCs w:val="28"/>
              </w:rPr>
              <w:t>6.</w:t>
            </w:r>
            <w:bookmarkEnd w:id="20"/>
          </w:p>
        </w:tc>
        <w:tc>
          <w:tcPr>
            <w:tcW w:w="4861" w:type="dxa"/>
            <w:tcBorders>
              <w:top w:val="nil"/>
              <w:left w:val="nil"/>
              <w:bottom w:val="nil"/>
              <w:right w:val="nil"/>
            </w:tcBorders>
          </w:tcPr>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Состав документации по планировке территории</w:t>
            </w:r>
          </w:p>
        </w:tc>
        <w:tc>
          <w:tcPr>
            <w:tcW w:w="4928" w:type="dxa"/>
            <w:tcBorders>
              <w:top w:val="nil"/>
              <w:left w:val="nil"/>
              <w:bottom w:val="nil"/>
              <w:right w:val="nil"/>
            </w:tcBorders>
          </w:tcPr>
          <w:p w:rsidR="00AD4A93" w:rsidRPr="009D3D70" w:rsidRDefault="00AD4A93" w:rsidP="00AD4A93">
            <w:pPr>
              <w:pStyle w:val="ab"/>
              <w:rPr>
                <w:rFonts w:ascii="Times New Roman" w:hAnsi="Times New Roman" w:cs="Times New Roman"/>
                <w:sz w:val="28"/>
                <w:szCs w:val="28"/>
              </w:rPr>
            </w:pPr>
          </w:p>
        </w:tc>
      </w:tr>
    </w:tbl>
    <w:p w:rsidR="00AD4A93" w:rsidRPr="009D3D70" w:rsidRDefault="00AD4A93" w:rsidP="00AD4A93">
      <w:pPr>
        <w:pStyle w:val="ab"/>
        <w:rPr>
          <w:rFonts w:ascii="Times New Roman" w:hAnsi="Times New Roman" w:cs="Times New Roman"/>
          <w:sz w:val="28"/>
          <w:szCs w:val="28"/>
        </w:rPr>
      </w:pPr>
    </w:p>
    <w:p w:rsidR="00AD4A93" w:rsidRPr="009D3D70" w:rsidRDefault="00AD4A93" w:rsidP="009D3D70">
      <w:pPr>
        <w:pStyle w:val="ab"/>
        <w:jc w:val="right"/>
        <w:rPr>
          <w:rStyle w:val="a3"/>
          <w:rFonts w:ascii="Times New Roman" w:hAnsi="Times New Roman" w:cs="Times New Roman"/>
          <w:bCs/>
          <w:color w:val="auto"/>
          <w:sz w:val="28"/>
          <w:szCs w:val="28"/>
        </w:rPr>
      </w:pPr>
      <w:r w:rsidRPr="009D3D70">
        <w:rPr>
          <w:rFonts w:ascii="Times New Roman" w:hAnsi="Times New Roman" w:cs="Times New Roman"/>
          <w:sz w:val="28"/>
          <w:szCs w:val="28"/>
        </w:rPr>
        <w:br w:type="page"/>
      </w:r>
      <w:r w:rsidRPr="009D3D70">
        <w:rPr>
          <w:rStyle w:val="a3"/>
          <w:rFonts w:ascii="Times New Roman" w:hAnsi="Times New Roman" w:cs="Times New Roman"/>
          <w:b w:val="0"/>
          <w:bCs/>
          <w:color w:val="auto"/>
          <w:sz w:val="28"/>
          <w:szCs w:val="28"/>
        </w:rPr>
        <w:lastRenderedPageBreak/>
        <w:t>ПРИЛОЖЕНИЕ № 2</w:t>
      </w:r>
      <w:r w:rsidRPr="009D3D70">
        <w:rPr>
          <w:rStyle w:val="a3"/>
          <w:rFonts w:ascii="Times New Roman" w:hAnsi="Times New Roman" w:cs="Times New Roman"/>
          <w:b w:val="0"/>
          <w:bCs/>
          <w:color w:val="auto"/>
          <w:sz w:val="28"/>
          <w:szCs w:val="28"/>
        </w:rPr>
        <w:br/>
        <w:t xml:space="preserve">к </w:t>
      </w:r>
      <w:r w:rsidRPr="009D3D70">
        <w:rPr>
          <w:rFonts w:ascii="Times New Roman" w:hAnsi="Times New Roman" w:cs="Times New Roman"/>
          <w:sz w:val="28"/>
          <w:szCs w:val="28"/>
        </w:rPr>
        <w:t xml:space="preserve">Порядку подготовки документации по планировке территории, разрабатываемой на основании </w:t>
      </w:r>
      <w:proofErr w:type="gramStart"/>
      <w:r w:rsidRPr="009D3D70">
        <w:rPr>
          <w:rFonts w:ascii="Times New Roman" w:hAnsi="Times New Roman" w:cs="Times New Roman"/>
          <w:sz w:val="28"/>
          <w:szCs w:val="28"/>
        </w:rPr>
        <w:t>решений органа местного</w:t>
      </w:r>
      <w:r w:rsidR="009D3D70" w:rsidRPr="009D3D70">
        <w:rPr>
          <w:rFonts w:ascii="Times New Roman" w:hAnsi="Times New Roman" w:cs="Times New Roman"/>
          <w:sz w:val="28"/>
          <w:szCs w:val="28"/>
        </w:rPr>
        <w:t xml:space="preserve"> самоуправления администрации сельского поселения</w:t>
      </w:r>
      <w:proofErr w:type="gramEnd"/>
      <w:r w:rsidR="009D3D70" w:rsidRPr="009D3D70">
        <w:rPr>
          <w:rFonts w:ascii="Times New Roman" w:hAnsi="Times New Roman" w:cs="Times New Roman"/>
          <w:sz w:val="28"/>
          <w:szCs w:val="28"/>
        </w:rPr>
        <w:t xml:space="preserve"> Краснояриха муниципального района </w:t>
      </w:r>
      <w:proofErr w:type="spellStart"/>
      <w:r w:rsidR="009D3D70" w:rsidRPr="009D3D70">
        <w:rPr>
          <w:rFonts w:ascii="Times New Roman" w:hAnsi="Times New Roman" w:cs="Times New Roman"/>
          <w:sz w:val="28"/>
          <w:szCs w:val="28"/>
        </w:rPr>
        <w:t>Челно-Вершинский</w:t>
      </w:r>
      <w:proofErr w:type="spellEnd"/>
      <w:r w:rsidR="009D3D70" w:rsidRPr="009D3D70">
        <w:rPr>
          <w:rFonts w:ascii="Times New Roman" w:hAnsi="Times New Roman" w:cs="Times New Roman"/>
          <w:sz w:val="28"/>
          <w:szCs w:val="28"/>
        </w:rPr>
        <w:t xml:space="preserve"> </w:t>
      </w:r>
      <w:r w:rsidRPr="009D3D70">
        <w:rPr>
          <w:rFonts w:ascii="Times New Roman" w:hAnsi="Times New Roman" w:cs="Times New Roman"/>
          <w:sz w:val="28"/>
          <w:szCs w:val="28"/>
        </w:rPr>
        <w:t xml:space="preserve"> Самарской области, и принятия решений об утверждении документации по планировке территории в соответствии с Градостроительным кодексом Российской Федерации</w:t>
      </w:r>
    </w:p>
    <w:p w:rsidR="00AD4A93" w:rsidRPr="009D3D70" w:rsidRDefault="00AD4A93" w:rsidP="00AD4A93">
      <w:pPr>
        <w:pStyle w:val="ab"/>
        <w:rPr>
          <w:rFonts w:ascii="Times New Roman" w:hAnsi="Times New Roman" w:cs="Times New Roman"/>
          <w:sz w:val="28"/>
          <w:szCs w:val="28"/>
        </w:rPr>
      </w:pPr>
    </w:p>
    <w:p w:rsidR="00AD4A93" w:rsidRPr="009D3D70" w:rsidRDefault="00AD4A93" w:rsidP="00AD4A93">
      <w:pPr>
        <w:pStyle w:val="ab"/>
        <w:rPr>
          <w:rFonts w:ascii="Times New Roman" w:hAnsi="Times New Roman" w:cs="Times New Roman"/>
          <w:sz w:val="28"/>
          <w:szCs w:val="28"/>
        </w:rPr>
      </w:pPr>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Правила</w:t>
      </w:r>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заполнения формы задания на разработку документации по планировке территории, которая осуществляется на основании решений уполномоченных федеральных органов исполнительной власти</w:t>
      </w:r>
    </w:p>
    <w:p w:rsidR="00AD4A93" w:rsidRPr="009D3D70" w:rsidRDefault="00AD4A93" w:rsidP="00AD4A93">
      <w:pPr>
        <w:pStyle w:val="ab"/>
        <w:rPr>
          <w:rFonts w:ascii="Times New Roman" w:hAnsi="Times New Roman" w:cs="Times New Roman"/>
          <w:sz w:val="28"/>
          <w:szCs w:val="28"/>
        </w:rPr>
      </w:pPr>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 xml:space="preserve">1. В </w:t>
      </w:r>
      <w:hyperlink r:id="rId14" w:anchor="/document/71733116/entry/24" w:history="1">
        <w:r w:rsidRPr="009D3D70">
          <w:rPr>
            <w:rStyle w:val="a7"/>
            <w:rFonts w:ascii="Times New Roman" w:hAnsi="Times New Roman"/>
            <w:color w:val="auto"/>
            <w:sz w:val="28"/>
            <w:szCs w:val="28"/>
          </w:rPr>
          <w:t>позиции</w:t>
        </w:r>
      </w:hyperlink>
      <w:r w:rsidR="00AF1498" w:rsidRPr="009D3D70">
        <w:rPr>
          <w:rStyle w:val="a7"/>
          <w:rFonts w:ascii="Times New Roman" w:hAnsi="Times New Roman"/>
          <w:color w:val="auto"/>
          <w:sz w:val="28"/>
          <w:szCs w:val="28"/>
        </w:rPr>
        <w:t xml:space="preserve"> </w:t>
      </w:r>
      <w:r w:rsidRPr="009D3D70">
        <w:rPr>
          <w:rFonts w:ascii="Times New Roman" w:hAnsi="Times New Roman" w:cs="Times New Roman"/>
          <w:sz w:val="28"/>
          <w:szCs w:val="28"/>
        </w:rPr>
        <w:t>«Вид разрабатываемой документации по планировке территории» в графе «Содержание» указывается информация о разработке одного из следующих документов:</w:t>
      </w:r>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а) проект планировки территории;</w:t>
      </w:r>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б) проект планировки территории, содержащий проект межевания территории;</w:t>
      </w:r>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в) проект межевания территории в виде отдельного документа, подготовленного на основании ранее утвержденного проекта планировки территории;</w:t>
      </w:r>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г) проект межевания территории в виде отдельного документа.</w:t>
      </w:r>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 xml:space="preserve">2. В </w:t>
      </w:r>
      <w:hyperlink r:id="rId15" w:anchor="/document/71733116/entry/25" w:history="1">
        <w:r w:rsidRPr="009D3D70">
          <w:rPr>
            <w:rStyle w:val="a7"/>
            <w:rFonts w:ascii="Times New Roman" w:hAnsi="Times New Roman"/>
            <w:color w:val="auto"/>
            <w:sz w:val="28"/>
            <w:szCs w:val="28"/>
          </w:rPr>
          <w:t>позиции</w:t>
        </w:r>
      </w:hyperlink>
      <w:r w:rsidR="00AF1498" w:rsidRPr="009D3D70">
        <w:rPr>
          <w:rStyle w:val="a7"/>
          <w:rFonts w:ascii="Times New Roman" w:hAnsi="Times New Roman"/>
          <w:color w:val="auto"/>
          <w:sz w:val="28"/>
          <w:szCs w:val="28"/>
        </w:rPr>
        <w:t xml:space="preserve"> </w:t>
      </w:r>
      <w:r w:rsidRPr="009D3D70">
        <w:rPr>
          <w:rFonts w:ascii="Times New Roman" w:hAnsi="Times New Roman" w:cs="Times New Roman"/>
          <w:sz w:val="28"/>
          <w:szCs w:val="28"/>
        </w:rPr>
        <w:t>«Инициатор подготовки документации по планировке территории» в графе «Содержание» указывается следующая информация об одном из заинтересованных в строительстве, реконструкции объекта капитального строительства органов или лиц:</w:t>
      </w:r>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а) полное наименование федерального органа исполнительной власти;</w:t>
      </w:r>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б) полное наименование органа исполнительной власти субъекта Российской Федерации;</w:t>
      </w:r>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в) полное наименование органа местного самоуправления;</w:t>
      </w:r>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г)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и адрес юридического лица;</w:t>
      </w:r>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д) фамилия, имя, отчество, адрес места регистрации и паспортные данные физического лица.</w:t>
      </w:r>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 xml:space="preserve">3. В </w:t>
      </w:r>
      <w:hyperlink r:id="rId16" w:anchor="/document/71733116/entry/26" w:history="1">
        <w:r w:rsidRPr="009D3D70">
          <w:rPr>
            <w:rStyle w:val="a7"/>
            <w:rFonts w:ascii="Times New Roman" w:hAnsi="Times New Roman"/>
            <w:color w:val="auto"/>
            <w:sz w:val="28"/>
            <w:szCs w:val="28"/>
          </w:rPr>
          <w:t>позиции</w:t>
        </w:r>
      </w:hyperlink>
      <w:r w:rsidRPr="009D3D70">
        <w:rPr>
          <w:rFonts w:ascii="Times New Roman" w:hAnsi="Times New Roman" w:cs="Times New Roman"/>
          <w:sz w:val="28"/>
          <w:szCs w:val="28"/>
        </w:rPr>
        <w:t xml:space="preserve"> «Источник финансирования работ по подготовке документации по планировке территории» в графе «Содержание» указывается один из следующих источников финансирования работ по подготовке документации по планировке территории:</w:t>
      </w:r>
    </w:p>
    <w:p w:rsidR="00AD4A93" w:rsidRPr="009D3D70" w:rsidRDefault="00AD4A93" w:rsidP="00AD4A93">
      <w:pPr>
        <w:pStyle w:val="ab"/>
        <w:rPr>
          <w:rFonts w:ascii="Times New Roman" w:hAnsi="Times New Roman" w:cs="Times New Roman"/>
          <w:sz w:val="28"/>
          <w:szCs w:val="28"/>
        </w:rPr>
      </w:pPr>
      <w:proofErr w:type="gramStart"/>
      <w:r w:rsidRPr="009D3D70">
        <w:rPr>
          <w:rFonts w:ascii="Times New Roman" w:hAnsi="Times New Roman" w:cs="Times New Roman"/>
          <w:sz w:val="28"/>
          <w:szCs w:val="28"/>
        </w:rPr>
        <w:t xml:space="preserve">а) бюджет бюджетной системы Российской Федерации, если подготовка документации по планировке территории будет осуществляться органами местного самоуправления, подведомственными указанным органам государственными, муниципальными (бюджетными или автономными) учреждениями самостоятельно либо привлекаемыми ими на основании </w:t>
      </w:r>
      <w:r w:rsidRPr="009D3D70">
        <w:rPr>
          <w:rFonts w:ascii="Times New Roman" w:hAnsi="Times New Roman" w:cs="Times New Roman"/>
          <w:sz w:val="28"/>
          <w:szCs w:val="28"/>
        </w:rPr>
        <w:lastRenderedPageBreak/>
        <w:t xml:space="preserve">государственного, муниципального контракта, заключенного в соответствии с </w:t>
      </w:r>
      <w:hyperlink r:id="rId17" w:anchor="/document/70353464/entry/2" w:history="1">
        <w:r w:rsidRPr="009D3D70">
          <w:rPr>
            <w:rStyle w:val="a7"/>
            <w:rFonts w:ascii="Times New Roman" w:hAnsi="Times New Roman"/>
            <w:color w:val="auto"/>
            <w:sz w:val="28"/>
            <w:szCs w:val="28"/>
          </w:rPr>
          <w:t>законодательством</w:t>
        </w:r>
      </w:hyperlink>
      <w:r w:rsidRPr="009D3D70">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иными лицами;</w:t>
      </w:r>
      <w:proofErr w:type="gramEnd"/>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б) средства физических и юридических лиц (с указанием конкретного физического или юридического лица) в случае, если подготовка документации по планировке территории будет осуществляться физическими или юридическими лицами за счет собственных средств.</w:t>
      </w:r>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 xml:space="preserve">4. В </w:t>
      </w:r>
      <w:hyperlink r:id="rId18" w:anchor="/document/71733116/entry/27" w:history="1">
        <w:r w:rsidRPr="009D3D70">
          <w:rPr>
            <w:rStyle w:val="a7"/>
            <w:rFonts w:ascii="Times New Roman" w:hAnsi="Times New Roman"/>
            <w:color w:val="auto"/>
            <w:sz w:val="28"/>
            <w:szCs w:val="28"/>
          </w:rPr>
          <w:t>позиции</w:t>
        </w:r>
      </w:hyperlink>
      <w:r w:rsidRPr="009D3D70">
        <w:rPr>
          <w:rFonts w:ascii="Times New Roman" w:hAnsi="Times New Roman" w:cs="Times New Roman"/>
          <w:sz w:val="28"/>
          <w:szCs w:val="28"/>
        </w:rPr>
        <w:t xml:space="preserve"> «Вид и наименование планируемого к размещению объекта капитального строительства, его основные характеристики» в графе «Содержание» указываются полное наименование и вид планируемого к размещению объекта капитального строительства (например, «Волоконно-оптическая линия передач (ВОЛП) на участке узел связи 123 - узел связи 456»), его основные характеристики.</w:t>
      </w:r>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линейного объекта в масштабе, позволяющем обеспечить читаемость и наглядность отображаемой информации.</w:t>
      </w:r>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w:t>
      </w:r>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 xml:space="preserve">5. В </w:t>
      </w:r>
      <w:hyperlink r:id="rId19" w:anchor="/document/71733116/entry/28" w:history="1">
        <w:r w:rsidRPr="009D3D70">
          <w:rPr>
            <w:rStyle w:val="a7"/>
            <w:rFonts w:ascii="Times New Roman" w:hAnsi="Times New Roman"/>
            <w:color w:val="auto"/>
            <w:sz w:val="28"/>
            <w:szCs w:val="28"/>
          </w:rPr>
          <w:t>позиции</w:t>
        </w:r>
      </w:hyperlink>
      <w:r w:rsidRPr="009D3D70">
        <w:rPr>
          <w:rFonts w:ascii="Times New Roman" w:hAnsi="Times New Roman" w:cs="Times New Roman"/>
          <w:sz w:val="28"/>
          <w:szCs w:val="28"/>
        </w:rPr>
        <w:t xml:space="preserve"> «Населенные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 в графе «Содержание» указывается перечень населенных пунктов, поселений, городских округов, муниципальных районов, в границах территорий которых планируется к размещению объект капитального строительства.</w:t>
      </w:r>
    </w:p>
    <w:p w:rsidR="00AD4A93" w:rsidRPr="009D3D70" w:rsidRDefault="00AD4A93" w:rsidP="00AD4A93">
      <w:pPr>
        <w:pStyle w:val="ab"/>
        <w:rPr>
          <w:rFonts w:ascii="Times New Roman" w:hAnsi="Times New Roman" w:cs="Times New Roman"/>
          <w:sz w:val="28"/>
          <w:szCs w:val="28"/>
        </w:rPr>
      </w:pPr>
      <w:proofErr w:type="gramStart"/>
      <w:r w:rsidRPr="009D3D70">
        <w:rPr>
          <w:rFonts w:ascii="Times New Roman" w:hAnsi="Times New Roman" w:cs="Times New Roman"/>
          <w:sz w:val="28"/>
          <w:szCs w:val="28"/>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 указываются в соответствии с документами территориального планирования.</w:t>
      </w:r>
      <w:proofErr w:type="gramEnd"/>
    </w:p>
    <w:p w:rsidR="00AD4A93" w:rsidRPr="009D3D70" w:rsidRDefault="00AD4A93" w:rsidP="00AD4A93">
      <w:pPr>
        <w:pStyle w:val="ab"/>
        <w:rPr>
          <w:rFonts w:ascii="Times New Roman" w:hAnsi="Times New Roman" w:cs="Times New Roman"/>
          <w:sz w:val="28"/>
          <w:szCs w:val="28"/>
        </w:rPr>
      </w:pPr>
      <w:r w:rsidRPr="009D3D70">
        <w:rPr>
          <w:rFonts w:ascii="Times New Roman" w:hAnsi="Times New Roman" w:cs="Times New Roman"/>
          <w:sz w:val="28"/>
          <w:szCs w:val="28"/>
        </w:rPr>
        <w:t xml:space="preserve">6. В </w:t>
      </w:r>
      <w:hyperlink r:id="rId20" w:anchor="/document/71733116/entry/29" w:history="1">
        <w:r w:rsidRPr="009D3D70">
          <w:rPr>
            <w:rStyle w:val="a7"/>
            <w:rFonts w:ascii="Times New Roman" w:hAnsi="Times New Roman"/>
            <w:color w:val="auto"/>
            <w:sz w:val="28"/>
            <w:szCs w:val="28"/>
          </w:rPr>
          <w:t>позиции</w:t>
        </w:r>
      </w:hyperlink>
      <w:r w:rsidRPr="009D3D70">
        <w:rPr>
          <w:rFonts w:ascii="Times New Roman" w:hAnsi="Times New Roman" w:cs="Times New Roman"/>
          <w:sz w:val="28"/>
          <w:szCs w:val="28"/>
        </w:rPr>
        <w:t xml:space="preserve"> «Состав документации по планировке территории» в графе «Содержание» указывается состав документации по планировке территории, соответствующий требованиям </w:t>
      </w:r>
      <w:hyperlink r:id="rId21" w:anchor="/document/12138258/entry/42" w:history="1">
        <w:r w:rsidRPr="009D3D70">
          <w:rPr>
            <w:rStyle w:val="a7"/>
            <w:rFonts w:ascii="Times New Roman" w:hAnsi="Times New Roman"/>
            <w:color w:val="auto"/>
            <w:sz w:val="28"/>
            <w:szCs w:val="28"/>
          </w:rPr>
          <w:t>Градостроительного кодекса</w:t>
        </w:r>
      </w:hyperlink>
      <w:r w:rsidRPr="009D3D70">
        <w:rPr>
          <w:rFonts w:ascii="Times New Roman" w:hAnsi="Times New Roman" w:cs="Times New Roman"/>
          <w:sz w:val="28"/>
          <w:szCs w:val="28"/>
        </w:rPr>
        <w:t xml:space="preserve"> Российской Федерации и положениям </w:t>
      </w:r>
      <w:hyperlink r:id="rId22" w:anchor="/document/71674578/entry/1000" w:history="1">
        <w:r w:rsidRPr="009D3D70">
          <w:rPr>
            <w:rStyle w:val="a7"/>
            <w:rFonts w:ascii="Times New Roman" w:hAnsi="Times New Roman"/>
            <w:color w:val="auto"/>
            <w:sz w:val="28"/>
            <w:szCs w:val="28"/>
          </w:rPr>
          <w:t>нормативных правовых актов</w:t>
        </w:r>
      </w:hyperlink>
      <w:r w:rsidRPr="009D3D70">
        <w:rPr>
          <w:rFonts w:ascii="Times New Roman" w:hAnsi="Times New Roman" w:cs="Times New Roman"/>
          <w:sz w:val="28"/>
          <w:szCs w:val="28"/>
        </w:rPr>
        <w:t xml:space="preserve"> Российской Федерации, определяющих требования к составу и содержанию проектов планировки территории.</w:t>
      </w:r>
    </w:p>
    <w:p w:rsidR="00AD4A93" w:rsidRPr="009D3D70" w:rsidRDefault="00AD4A93" w:rsidP="00AD4A93">
      <w:pPr>
        <w:pStyle w:val="ab"/>
        <w:rPr>
          <w:rFonts w:ascii="Times New Roman" w:hAnsi="Times New Roman" w:cs="Times New Roman"/>
          <w:sz w:val="28"/>
          <w:szCs w:val="28"/>
        </w:rPr>
      </w:pPr>
    </w:p>
    <w:p w:rsidR="007947F9" w:rsidRPr="009D3D70" w:rsidRDefault="007947F9" w:rsidP="00AD4A93">
      <w:pPr>
        <w:pStyle w:val="ab"/>
        <w:rPr>
          <w:rFonts w:ascii="Times New Roman" w:hAnsi="Times New Roman" w:cs="Times New Roman"/>
          <w:sz w:val="28"/>
          <w:szCs w:val="28"/>
        </w:rPr>
      </w:pPr>
    </w:p>
    <w:sectPr w:rsidR="007947F9" w:rsidRPr="009D3D70" w:rsidSect="005A0864">
      <w:headerReference w:type="default" r:id="rId23"/>
      <w:pgSz w:w="11900" w:h="16800"/>
      <w:pgMar w:top="567" w:right="985" w:bottom="709" w:left="1276"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CBF" w:rsidRDefault="00D00CBF">
      <w:pPr>
        <w:spacing w:after="0" w:line="240" w:lineRule="auto"/>
      </w:pPr>
      <w:r>
        <w:separator/>
      </w:r>
    </w:p>
  </w:endnote>
  <w:endnote w:type="continuationSeparator" w:id="0">
    <w:p w:rsidR="00D00CBF" w:rsidRDefault="00D00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CBF" w:rsidRDefault="00D00CBF">
      <w:pPr>
        <w:spacing w:after="0" w:line="240" w:lineRule="auto"/>
      </w:pPr>
      <w:r>
        <w:separator/>
      </w:r>
    </w:p>
  </w:footnote>
  <w:footnote w:type="continuationSeparator" w:id="0">
    <w:p w:rsidR="00D00CBF" w:rsidRDefault="00D00C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4189"/>
      <w:docPartObj>
        <w:docPartGallery w:val="Page Numbers (Top of Page)"/>
        <w:docPartUnique/>
      </w:docPartObj>
    </w:sdtPr>
    <w:sdtEndPr/>
    <w:sdtContent>
      <w:p w:rsidR="005B12F8" w:rsidRDefault="007947F9">
        <w:pPr>
          <w:pStyle w:val="a9"/>
          <w:jc w:val="center"/>
        </w:pPr>
        <w:r>
          <w:fldChar w:fldCharType="begin"/>
        </w:r>
        <w:r>
          <w:instrText xml:space="preserve"> PAGE   \* MERGEFORMAT </w:instrText>
        </w:r>
        <w:r>
          <w:fldChar w:fldCharType="separate"/>
        </w:r>
        <w:r w:rsidR="00CB2D1C">
          <w:rPr>
            <w:noProof/>
          </w:rPr>
          <w:t>13</w:t>
        </w:r>
        <w:r>
          <w:rPr>
            <w:noProof/>
          </w:rPr>
          <w:fldChar w:fldCharType="end"/>
        </w:r>
      </w:p>
    </w:sdtContent>
  </w:sdt>
  <w:p w:rsidR="005B12F8" w:rsidRPr="007768BA" w:rsidRDefault="00D00CBF">
    <w:pPr>
      <w:pStyle w:val="a9"/>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93646"/>
    <w:multiLevelType w:val="hybridMultilevel"/>
    <w:tmpl w:val="F13E67D2"/>
    <w:lvl w:ilvl="0" w:tplc="A31AA43A">
      <w:start w:val="1"/>
      <w:numFmt w:val="decimal"/>
      <w:lvlText w:val="%1."/>
      <w:lvlJc w:val="left"/>
      <w:pPr>
        <w:ind w:left="7131" w:hanging="1035"/>
      </w:pPr>
      <w:rPr>
        <w:rFonts w:cs="Times New Roman" w:hint="default"/>
      </w:rPr>
    </w:lvl>
    <w:lvl w:ilvl="1" w:tplc="04190019" w:tentative="1">
      <w:start w:val="1"/>
      <w:numFmt w:val="lowerLetter"/>
      <w:lvlText w:val="%2."/>
      <w:lvlJc w:val="left"/>
      <w:pPr>
        <w:ind w:left="3926" w:hanging="360"/>
      </w:pPr>
      <w:rPr>
        <w:rFonts w:cs="Times New Roman"/>
      </w:rPr>
    </w:lvl>
    <w:lvl w:ilvl="2" w:tplc="0419001B" w:tentative="1">
      <w:start w:val="1"/>
      <w:numFmt w:val="lowerRoman"/>
      <w:lvlText w:val="%3."/>
      <w:lvlJc w:val="right"/>
      <w:pPr>
        <w:ind w:left="4646" w:hanging="180"/>
      </w:pPr>
      <w:rPr>
        <w:rFonts w:cs="Times New Roman"/>
      </w:rPr>
    </w:lvl>
    <w:lvl w:ilvl="3" w:tplc="0419000F" w:tentative="1">
      <w:start w:val="1"/>
      <w:numFmt w:val="decimal"/>
      <w:lvlText w:val="%4."/>
      <w:lvlJc w:val="left"/>
      <w:pPr>
        <w:ind w:left="5366" w:hanging="360"/>
      </w:pPr>
      <w:rPr>
        <w:rFonts w:cs="Times New Roman"/>
      </w:rPr>
    </w:lvl>
    <w:lvl w:ilvl="4" w:tplc="04190019" w:tentative="1">
      <w:start w:val="1"/>
      <w:numFmt w:val="lowerLetter"/>
      <w:lvlText w:val="%5."/>
      <w:lvlJc w:val="left"/>
      <w:pPr>
        <w:ind w:left="6086" w:hanging="360"/>
      </w:pPr>
      <w:rPr>
        <w:rFonts w:cs="Times New Roman"/>
      </w:rPr>
    </w:lvl>
    <w:lvl w:ilvl="5" w:tplc="0419001B" w:tentative="1">
      <w:start w:val="1"/>
      <w:numFmt w:val="lowerRoman"/>
      <w:lvlText w:val="%6."/>
      <w:lvlJc w:val="right"/>
      <w:pPr>
        <w:ind w:left="6806" w:hanging="180"/>
      </w:pPr>
      <w:rPr>
        <w:rFonts w:cs="Times New Roman"/>
      </w:rPr>
    </w:lvl>
    <w:lvl w:ilvl="6" w:tplc="0419000F" w:tentative="1">
      <w:start w:val="1"/>
      <w:numFmt w:val="decimal"/>
      <w:lvlText w:val="%7."/>
      <w:lvlJc w:val="left"/>
      <w:pPr>
        <w:ind w:left="7526" w:hanging="360"/>
      </w:pPr>
      <w:rPr>
        <w:rFonts w:cs="Times New Roman"/>
      </w:rPr>
    </w:lvl>
    <w:lvl w:ilvl="7" w:tplc="04190019" w:tentative="1">
      <w:start w:val="1"/>
      <w:numFmt w:val="lowerLetter"/>
      <w:lvlText w:val="%8."/>
      <w:lvlJc w:val="left"/>
      <w:pPr>
        <w:ind w:left="8246" w:hanging="360"/>
      </w:pPr>
      <w:rPr>
        <w:rFonts w:cs="Times New Roman"/>
      </w:rPr>
    </w:lvl>
    <w:lvl w:ilvl="8" w:tplc="0419001B" w:tentative="1">
      <w:start w:val="1"/>
      <w:numFmt w:val="lowerRoman"/>
      <w:lvlText w:val="%9."/>
      <w:lvlJc w:val="right"/>
      <w:pPr>
        <w:ind w:left="8966" w:hanging="180"/>
      </w:pPr>
      <w:rPr>
        <w:rFonts w:cs="Times New Roman"/>
      </w:rPr>
    </w:lvl>
  </w:abstractNum>
  <w:abstractNum w:abstractNumId="1">
    <w:nsid w:val="657A3BE6"/>
    <w:multiLevelType w:val="hybridMultilevel"/>
    <w:tmpl w:val="75687A98"/>
    <w:lvl w:ilvl="0" w:tplc="FB3CB418">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95C0688"/>
    <w:multiLevelType w:val="hybridMultilevel"/>
    <w:tmpl w:val="EB441AC2"/>
    <w:lvl w:ilvl="0" w:tplc="9B3E19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A93"/>
    <w:rsid w:val="00025D5D"/>
    <w:rsid w:val="000B577C"/>
    <w:rsid w:val="001B3D6E"/>
    <w:rsid w:val="001D4A69"/>
    <w:rsid w:val="00356342"/>
    <w:rsid w:val="005A0864"/>
    <w:rsid w:val="00657E4C"/>
    <w:rsid w:val="006C6044"/>
    <w:rsid w:val="00727177"/>
    <w:rsid w:val="007947F9"/>
    <w:rsid w:val="009726CB"/>
    <w:rsid w:val="009D3D70"/>
    <w:rsid w:val="00AD4A93"/>
    <w:rsid w:val="00AE3925"/>
    <w:rsid w:val="00AF1498"/>
    <w:rsid w:val="00C13F4E"/>
    <w:rsid w:val="00CB2D1C"/>
    <w:rsid w:val="00D00CBF"/>
    <w:rsid w:val="00D105F2"/>
    <w:rsid w:val="00D53787"/>
    <w:rsid w:val="00DF7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D4A93"/>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D4A93"/>
    <w:rPr>
      <w:rFonts w:ascii="Times New Roman CYR" w:hAnsi="Times New Roman CYR" w:cs="Times New Roman CYR"/>
      <w:b/>
      <w:bCs/>
      <w:color w:val="26282F"/>
      <w:sz w:val="24"/>
      <w:szCs w:val="24"/>
    </w:rPr>
  </w:style>
  <w:style w:type="character" w:customStyle="1" w:styleId="a3">
    <w:name w:val="Цветовое выделение"/>
    <w:uiPriority w:val="99"/>
    <w:rsid w:val="00AD4A93"/>
    <w:rPr>
      <w:b/>
      <w:color w:val="26282F"/>
    </w:rPr>
  </w:style>
  <w:style w:type="character" w:customStyle="1" w:styleId="a4">
    <w:name w:val="Гипертекстовая ссылка"/>
    <w:basedOn w:val="a3"/>
    <w:uiPriority w:val="99"/>
    <w:rsid w:val="00AD4A93"/>
    <w:rPr>
      <w:rFonts w:cs="Times New Roman"/>
      <w:b/>
      <w:color w:val="106BBE"/>
    </w:rPr>
  </w:style>
  <w:style w:type="paragraph" w:customStyle="1" w:styleId="a5">
    <w:name w:val="Нормальный (таблица)"/>
    <w:basedOn w:val="a"/>
    <w:next w:val="a"/>
    <w:uiPriority w:val="99"/>
    <w:rsid w:val="00AD4A9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6">
    <w:name w:val="Прижатый влево"/>
    <w:basedOn w:val="a"/>
    <w:next w:val="a"/>
    <w:uiPriority w:val="99"/>
    <w:rsid w:val="00AD4A93"/>
    <w:pPr>
      <w:widowControl w:val="0"/>
      <w:autoSpaceDE w:val="0"/>
      <w:autoSpaceDN w:val="0"/>
      <w:adjustRightInd w:val="0"/>
      <w:spacing w:after="0" w:line="240" w:lineRule="auto"/>
    </w:pPr>
    <w:rPr>
      <w:rFonts w:ascii="Times New Roman CYR" w:hAnsi="Times New Roman CYR" w:cs="Times New Roman CYR"/>
      <w:sz w:val="24"/>
      <w:szCs w:val="24"/>
    </w:rPr>
  </w:style>
  <w:style w:type="character" w:styleId="a7">
    <w:name w:val="Hyperlink"/>
    <w:basedOn w:val="a0"/>
    <w:uiPriority w:val="99"/>
    <w:semiHidden/>
    <w:unhideWhenUsed/>
    <w:rsid w:val="00AD4A93"/>
    <w:rPr>
      <w:rFonts w:cs="Times New Roman"/>
      <w:color w:val="0000FF"/>
      <w:u w:val="single"/>
    </w:rPr>
  </w:style>
  <w:style w:type="paragraph" w:customStyle="1" w:styleId="s1">
    <w:name w:val="s_1"/>
    <w:basedOn w:val="a"/>
    <w:rsid w:val="00AD4A93"/>
    <w:pPr>
      <w:spacing w:before="100" w:beforeAutospacing="1" w:after="100" w:afterAutospacing="1" w:line="240" w:lineRule="auto"/>
    </w:pPr>
    <w:rPr>
      <w:rFonts w:ascii="Times New Roman" w:hAnsi="Times New Roman" w:cs="Times New Roman"/>
      <w:sz w:val="24"/>
      <w:szCs w:val="24"/>
    </w:rPr>
  </w:style>
  <w:style w:type="paragraph" w:customStyle="1" w:styleId="empty">
    <w:name w:val="empty"/>
    <w:basedOn w:val="a"/>
    <w:rsid w:val="00AD4A93"/>
    <w:pPr>
      <w:spacing w:before="100" w:beforeAutospacing="1" w:after="100" w:afterAutospacing="1" w:line="240" w:lineRule="auto"/>
    </w:pPr>
    <w:rPr>
      <w:rFonts w:ascii="Times New Roman" w:hAnsi="Times New Roman" w:cs="Times New Roman"/>
      <w:sz w:val="24"/>
      <w:szCs w:val="24"/>
    </w:rPr>
  </w:style>
  <w:style w:type="paragraph" w:customStyle="1" w:styleId="s3">
    <w:name w:val="s_3"/>
    <w:basedOn w:val="a"/>
    <w:rsid w:val="00AD4A93"/>
    <w:pPr>
      <w:spacing w:before="100" w:beforeAutospacing="1" w:after="100" w:afterAutospacing="1" w:line="240" w:lineRule="auto"/>
    </w:pPr>
    <w:rPr>
      <w:rFonts w:ascii="Times New Roman" w:hAnsi="Times New Roman" w:cs="Times New Roman"/>
      <w:sz w:val="24"/>
      <w:szCs w:val="24"/>
    </w:rPr>
  </w:style>
  <w:style w:type="paragraph" w:customStyle="1" w:styleId="s37">
    <w:name w:val="s_37"/>
    <w:basedOn w:val="a"/>
    <w:rsid w:val="00AD4A93"/>
    <w:pPr>
      <w:spacing w:before="100" w:beforeAutospacing="1" w:after="100" w:afterAutospacing="1" w:line="240" w:lineRule="auto"/>
    </w:pPr>
    <w:rPr>
      <w:rFonts w:ascii="Times New Roman" w:hAnsi="Times New Roman" w:cs="Times New Roman"/>
      <w:sz w:val="24"/>
      <w:szCs w:val="24"/>
    </w:rPr>
  </w:style>
  <w:style w:type="paragraph" w:styleId="a8">
    <w:name w:val="List Paragraph"/>
    <w:basedOn w:val="a"/>
    <w:uiPriority w:val="34"/>
    <w:qFormat/>
    <w:rsid w:val="00AD4A93"/>
    <w:pPr>
      <w:widowControl w:val="0"/>
      <w:autoSpaceDE w:val="0"/>
      <w:autoSpaceDN w:val="0"/>
      <w:adjustRightInd w:val="0"/>
      <w:spacing w:after="0" w:line="240" w:lineRule="auto"/>
      <w:ind w:left="708" w:firstLine="720"/>
      <w:jc w:val="both"/>
    </w:pPr>
    <w:rPr>
      <w:rFonts w:ascii="Times New Roman CYR" w:hAnsi="Times New Roman CYR" w:cs="Times New Roman CYR"/>
      <w:sz w:val="24"/>
      <w:szCs w:val="24"/>
    </w:rPr>
  </w:style>
  <w:style w:type="paragraph" w:styleId="a9">
    <w:name w:val="header"/>
    <w:basedOn w:val="a"/>
    <w:link w:val="aa"/>
    <w:uiPriority w:val="99"/>
    <w:unhideWhenUsed/>
    <w:rsid w:val="00AD4A93"/>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a">
    <w:name w:val="Верхний колонтитул Знак"/>
    <w:basedOn w:val="a0"/>
    <w:link w:val="a9"/>
    <w:uiPriority w:val="99"/>
    <w:rsid w:val="00AD4A93"/>
    <w:rPr>
      <w:rFonts w:ascii="Times New Roman CYR" w:hAnsi="Times New Roman CYR" w:cs="Times New Roman CYR"/>
      <w:sz w:val="24"/>
      <w:szCs w:val="24"/>
    </w:rPr>
  </w:style>
  <w:style w:type="paragraph" w:styleId="ab">
    <w:name w:val="No Spacing"/>
    <w:uiPriority w:val="1"/>
    <w:qFormat/>
    <w:rsid w:val="00AD4A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D4A93"/>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D4A93"/>
    <w:rPr>
      <w:rFonts w:ascii="Times New Roman CYR" w:hAnsi="Times New Roman CYR" w:cs="Times New Roman CYR"/>
      <w:b/>
      <w:bCs/>
      <w:color w:val="26282F"/>
      <w:sz w:val="24"/>
      <w:szCs w:val="24"/>
    </w:rPr>
  </w:style>
  <w:style w:type="character" w:customStyle="1" w:styleId="a3">
    <w:name w:val="Цветовое выделение"/>
    <w:uiPriority w:val="99"/>
    <w:rsid w:val="00AD4A93"/>
    <w:rPr>
      <w:b/>
      <w:color w:val="26282F"/>
    </w:rPr>
  </w:style>
  <w:style w:type="character" w:customStyle="1" w:styleId="a4">
    <w:name w:val="Гипертекстовая ссылка"/>
    <w:basedOn w:val="a3"/>
    <w:uiPriority w:val="99"/>
    <w:rsid w:val="00AD4A93"/>
    <w:rPr>
      <w:rFonts w:cs="Times New Roman"/>
      <w:b/>
      <w:color w:val="106BBE"/>
    </w:rPr>
  </w:style>
  <w:style w:type="paragraph" w:customStyle="1" w:styleId="a5">
    <w:name w:val="Нормальный (таблица)"/>
    <w:basedOn w:val="a"/>
    <w:next w:val="a"/>
    <w:uiPriority w:val="99"/>
    <w:rsid w:val="00AD4A9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6">
    <w:name w:val="Прижатый влево"/>
    <w:basedOn w:val="a"/>
    <w:next w:val="a"/>
    <w:uiPriority w:val="99"/>
    <w:rsid w:val="00AD4A93"/>
    <w:pPr>
      <w:widowControl w:val="0"/>
      <w:autoSpaceDE w:val="0"/>
      <w:autoSpaceDN w:val="0"/>
      <w:adjustRightInd w:val="0"/>
      <w:spacing w:after="0" w:line="240" w:lineRule="auto"/>
    </w:pPr>
    <w:rPr>
      <w:rFonts w:ascii="Times New Roman CYR" w:hAnsi="Times New Roman CYR" w:cs="Times New Roman CYR"/>
      <w:sz w:val="24"/>
      <w:szCs w:val="24"/>
    </w:rPr>
  </w:style>
  <w:style w:type="character" w:styleId="a7">
    <w:name w:val="Hyperlink"/>
    <w:basedOn w:val="a0"/>
    <w:uiPriority w:val="99"/>
    <w:semiHidden/>
    <w:unhideWhenUsed/>
    <w:rsid w:val="00AD4A93"/>
    <w:rPr>
      <w:rFonts w:cs="Times New Roman"/>
      <w:color w:val="0000FF"/>
      <w:u w:val="single"/>
    </w:rPr>
  </w:style>
  <w:style w:type="paragraph" w:customStyle="1" w:styleId="s1">
    <w:name w:val="s_1"/>
    <w:basedOn w:val="a"/>
    <w:rsid w:val="00AD4A93"/>
    <w:pPr>
      <w:spacing w:before="100" w:beforeAutospacing="1" w:after="100" w:afterAutospacing="1" w:line="240" w:lineRule="auto"/>
    </w:pPr>
    <w:rPr>
      <w:rFonts w:ascii="Times New Roman" w:hAnsi="Times New Roman" w:cs="Times New Roman"/>
      <w:sz w:val="24"/>
      <w:szCs w:val="24"/>
    </w:rPr>
  </w:style>
  <w:style w:type="paragraph" w:customStyle="1" w:styleId="empty">
    <w:name w:val="empty"/>
    <w:basedOn w:val="a"/>
    <w:rsid w:val="00AD4A93"/>
    <w:pPr>
      <w:spacing w:before="100" w:beforeAutospacing="1" w:after="100" w:afterAutospacing="1" w:line="240" w:lineRule="auto"/>
    </w:pPr>
    <w:rPr>
      <w:rFonts w:ascii="Times New Roman" w:hAnsi="Times New Roman" w:cs="Times New Roman"/>
      <w:sz w:val="24"/>
      <w:szCs w:val="24"/>
    </w:rPr>
  </w:style>
  <w:style w:type="paragraph" w:customStyle="1" w:styleId="s3">
    <w:name w:val="s_3"/>
    <w:basedOn w:val="a"/>
    <w:rsid w:val="00AD4A93"/>
    <w:pPr>
      <w:spacing w:before="100" w:beforeAutospacing="1" w:after="100" w:afterAutospacing="1" w:line="240" w:lineRule="auto"/>
    </w:pPr>
    <w:rPr>
      <w:rFonts w:ascii="Times New Roman" w:hAnsi="Times New Roman" w:cs="Times New Roman"/>
      <w:sz w:val="24"/>
      <w:szCs w:val="24"/>
    </w:rPr>
  </w:style>
  <w:style w:type="paragraph" w:customStyle="1" w:styleId="s37">
    <w:name w:val="s_37"/>
    <w:basedOn w:val="a"/>
    <w:rsid w:val="00AD4A93"/>
    <w:pPr>
      <w:spacing w:before="100" w:beforeAutospacing="1" w:after="100" w:afterAutospacing="1" w:line="240" w:lineRule="auto"/>
    </w:pPr>
    <w:rPr>
      <w:rFonts w:ascii="Times New Roman" w:hAnsi="Times New Roman" w:cs="Times New Roman"/>
      <w:sz w:val="24"/>
      <w:szCs w:val="24"/>
    </w:rPr>
  </w:style>
  <w:style w:type="paragraph" w:styleId="a8">
    <w:name w:val="List Paragraph"/>
    <w:basedOn w:val="a"/>
    <w:uiPriority w:val="34"/>
    <w:qFormat/>
    <w:rsid w:val="00AD4A93"/>
    <w:pPr>
      <w:widowControl w:val="0"/>
      <w:autoSpaceDE w:val="0"/>
      <w:autoSpaceDN w:val="0"/>
      <w:adjustRightInd w:val="0"/>
      <w:spacing w:after="0" w:line="240" w:lineRule="auto"/>
      <w:ind w:left="708" w:firstLine="720"/>
      <w:jc w:val="both"/>
    </w:pPr>
    <w:rPr>
      <w:rFonts w:ascii="Times New Roman CYR" w:hAnsi="Times New Roman CYR" w:cs="Times New Roman CYR"/>
      <w:sz w:val="24"/>
      <w:szCs w:val="24"/>
    </w:rPr>
  </w:style>
  <w:style w:type="paragraph" w:styleId="a9">
    <w:name w:val="header"/>
    <w:basedOn w:val="a"/>
    <w:link w:val="aa"/>
    <w:uiPriority w:val="99"/>
    <w:unhideWhenUsed/>
    <w:rsid w:val="00AD4A93"/>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a">
    <w:name w:val="Верхний колонтитул Знак"/>
    <w:basedOn w:val="a0"/>
    <w:link w:val="a9"/>
    <w:uiPriority w:val="99"/>
    <w:rsid w:val="00AD4A93"/>
    <w:rPr>
      <w:rFonts w:ascii="Times New Roman CYR" w:hAnsi="Times New Roman CYR" w:cs="Times New Roman CYR"/>
      <w:sz w:val="24"/>
      <w:szCs w:val="24"/>
    </w:rPr>
  </w:style>
  <w:style w:type="paragraph" w:styleId="ab">
    <w:name w:val="No Spacing"/>
    <w:uiPriority w:val="1"/>
    <w:qFormat/>
    <w:rsid w:val="00AD4A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45128751.0" TargetMode="External"/><Relationship Id="rId13" Type="http://schemas.openxmlformats.org/officeDocument/2006/relationships/hyperlink" Target="consultantplus://offline/ref=5E1A140958A4631AB363103DAAAFCA8A455E5674D5B947A9C1408A1FC24A74781049303417D6295240BC90464906DDAA237887D1B027XBAAM" TargetMode="External"/><Relationship Id="rId18" Type="http://schemas.openxmlformats.org/officeDocument/2006/relationships/hyperlink" Target="http://mobileonline.garant.ru/" TargetMode="External"/><Relationship Id="rId3" Type="http://schemas.microsoft.com/office/2007/relationships/stylesWithEffects" Target="stylesWithEffects.xml"/><Relationship Id="rId21" Type="http://schemas.openxmlformats.org/officeDocument/2006/relationships/hyperlink" Target="http://mobileonline.garant.ru/" TargetMode="External"/><Relationship Id="rId7" Type="http://schemas.openxmlformats.org/officeDocument/2006/relationships/endnotes" Target="endnotes.xml"/><Relationship Id="rId12" Type="http://schemas.openxmlformats.org/officeDocument/2006/relationships/hyperlink" Target="consultantplus://offline/ref=1250D1C83712FBAEE1DD094FC53BD651F4807487D0A2B4B7171004594F0ED210FF901749D02A13D44ABEFD66A228CC4682D826F707E3V6o7L" TargetMode="External"/><Relationship Id="rId17" Type="http://schemas.openxmlformats.org/officeDocument/2006/relationships/hyperlink" Target="http://mobileonline.garant.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FEE9E541F5F62FD7F7A12CA9E7537FB1DB28E06864E01E1F68FD64FF3C9DD079E7CA061E5F328940686BBDA47527A6D1A63F81F0880549F3D52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eader" Target="header1.xml"/><Relationship Id="rId10" Type="http://schemas.openxmlformats.org/officeDocument/2006/relationships/hyperlink" Target="http://ivo.garant.ru/document?id=10002673&amp;sub=3" TargetMode="External"/><Relationship Id="rId19"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ivo.garant.ru/document?id=12038258&amp;sub=4511" TargetMode="External"/><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7179</Words>
  <Characters>40923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ZAHARUSHKINA TA</dc:creator>
  <cp:keywords/>
  <dc:description/>
  <cp:lastModifiedBy>Пользователь Windows</cp:lastModifiedBy>
  <cp:revision>7</cp:revision>
  <cp:lastPrinted>2023-05-02T05:03:00Z</cp:lastPrinted>
  <dcterms:created xsi:type="dcterms:W3CDTF">2023-05-26T10:34:00Z</dcterms:created>
  <dcterms:modified xsi:type="dcterms:W3CDTF">2023-05-26T11:53:00Z</dcterms:modified>
</cp:coreProperties>
</file>